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58E42" w14:textId="0DF8C8CA" w:rsidR="00E81370" w:rsidRPr="00E81370" w:rsidRDefault="008765CA" w:rsidP="00382278">
      <w:pPr>
        <w:spacing w:before="120" w:after="12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ODS con fotos</w:t>
      </w:r>
      <w:r w:rsidR="000C126A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(desordenadas)</w:t>
      </w:r>
    </w:p>
    <w:p w14:paraId="09FCE6F3" w14:textId="77777777" w:rsidR="005B6731" w:rsidRPr="00CE030A" w:rsidRDefault="00E81370" w:rsidP="00382278">
      <w:pPr>
        <w:spacing w:before="120" w:after="120" w:line="240" w:lineRule="auto"/>
        <w:rPr>
          <w:rFonts w:ascii="Times New Roman" w:eastAsia="Times New Roman" w:hAnsi="Times New Roman" w:cs="Times New Roman"/>
        </w:rPr>
      </w:pPr>
      <w:r w:rsidRPr="00CE030A">
        <w:rPr>
          <w:rFonts w:ascii="Times New Roman" w:eastAsia="Times New Roman" w:hAnsi="Times New Roman" w:cs="Times New Roman"/>
        </w:rPr>
        <w:t>Esta</w:t>
      </w:r>
      <w:r w:rsidR="00C26C95" w:rsidRPr="00CE030A">
        <w:rPr>
          <w:rFonts w:ascii="Times New Roman" w:eastAsia="Times New Roman" w:hAnsi="Times New Roman" w:cs="Times New Roman"/>
        </w:rPr>
        <w:t xml:space="preserve"> actividad </w:t>
      </w:r>
      <w:r w:rsidRPr="00CE030A">
        <w:rPr>
          <w:rFonts w:ascii="Times New Roman" w:eastAsia="Times New Roman" w:hAnsi="Times New Roman" w:cs="Times New Roman"/>
        </w:rPr>
        <w:t xml:space="preserve">se basa en un juego compuesto por diferentes imágenes que representan una misma realidad </w:t>
      </w:r>
      <w:r w:rsidR="00C26C95" w:rsidRPr="00CE030A">
        <w:rPr>
          <w:rFonts w:ascii="Times New Roman" w:eastAsia="Times New Roman" w:hAnsi="Times New Roman" w:cs="Times New Roman"/>
        </w:rPr>
        <w:t>(basad</w:t>
      </w:r>
      <w:r w:rsidR="005B6731" w:rsidRPr="00CE030A">
        <w:rPr>
          <w:rFonts w:ascii="Times New Roman" w:eastAsia="Times New Roman" w:hAnsi="Times New Roman" w:cs="Times New Roman"/>
        </w:rPr>
        <w:t>as</w:t>
      </w:r>
      <w:r w:rsidR="00C26C95" w:rsidRPr="00CE030A">
        <w:rPr>
          <w:rFonts w:ascii="Times New Roman" w:eastAsia="Times New Roman" w:hAnsi="Times New Roman" w:cs="Times New Roman"/>
        </w:rPr>
        <w:t xml:space="preserve"> en un mismo ODS) </w:t>
      </w:r>
      <w:r w:rsidRPr="00CE030A">
        <w:rPr>
          <w:rFonts w:ascii="Times New Roman" w:eastAsia="Times New Roman" w:hAnsi="Times New Roman" w:cs="Times New Roman"/>
        </w:rPr>
        <w:t xml:space="preserve">pero vista desde </w:t>
      </w:r>
      <w:r w:rsidR="00C26C95" w:rsidRPr="00CE030A">
        <w:rPr>
          <w:rFonts w:ascii="Times New Roman" w:eastAsia="Times New Roman" w:hAnsi="Times New Roman" w:cs="Times New Roman"/>
        </w:rPr>
        <w:t>diferentes</w:t>
      </w:r>
      <w:r w:rsidRPr="00CE030A">
        <w:rPr>
          <w:rFonts w:ascii="Times New Roman" w:eastAsia="Times New Roman" w:hAnsi="Times New Roman" w:cs="Times New Roman"/>
        </w:rPr>
        <w:t xml:space="preserve"> perspectivas. Por ejemplo,</w:t>
      </w:r>
      <w:r w:rsidR="00C26C95" w:rsidRPr="00CE030A">
        <w:rPr>
          <w:rFonts w:ascii="Times New Roman" w:eastAsia="Times New Roman" w:hAnsi="Times New Roman" w:cs="Times New Roman"/>
        </w:rPr>
        <w:t xml:space="preserve"> </w:t>
      </w:r>
      <w:r w:rsidR="005B6731" w:rsidRPr="00CE030A">
        <w:rPr>
          <w:rFonts w:ascii="Times New Roman" w:eastAsia="Times New Roman" w:hAnsi="Times New Roman" w:cs="Times New Roman"/>
        </w:rPr>
        <w:t>varias</w:t>
      </w:r>
      <w:r w:rsidRPr="00CE030A">
        <w:rPr>
          <w:rFonts w:ascii="Times New Roman" w:eastAsia="Times New Roman" w:hAnsi="Times New Roman" w:cs="Times New Roman"/>
        </w:rPr>
        <w:t xml:space="preserve"> imágenes</w:t>
      </w:r>
      <w:r w:rsidR="005B6731" w:rsidRPr="00CE030A">
        <w:rPr>
          <w:rFonts w:ascii="Times New Roman" w:eastAsia="Times New Roman" w:hAnsi="Times New Roman" w:cs="Times New Roman"/>
        </w:rPr>
        <w:t xml:space="preserve"> que representan diferentes grados de pobreza para analizar el ODS 1.- Fin de la pobreza.</w:t>
      </w:r>
    </w:p>
    <w:p w14:paraId="3E234896" w14:textId="39B2D017" w:rsidR="00E81370" w:rsidRPr="00CE030A" w:rsidRDefault="00E81370" w:rsidP="00382278">
      <w:pPr>
        <w:spacing w:before="120" w:after="120" w:line="240" w:lineRule="auto"/>
        <w:rPr>
          <w:rFonts w:ascii="Times New Roman" w:eastAsia="Times New Roman" w:hAnsi="Times New Roman" w:cs="Times New Roman"/>
        </w:rPr>
      </w:pPr>
      <w:r w:rsidRPr="00CE030A">
        <w:rPr>
          <w:rFonts w:ascii="Times New Roman" w:eastAsia="Times New Roman" w:hAnsi="Times New Roman" w:cs="Times New Roman"/>
        </w:rPr>
        <w:t>El objetivo es que el alumnado debata sobre las diferencias que existen entre dichas fotografías y las relacionen con los distintos ODS.</w:t>
      </w:r>
    </w:p>
    <w:p w14:paraId="1BE5E5F0" w14:textId="63A4C7FA" w:rsidR="00B4397E" w:rsidRPr="00CE030A" w:rsidRDefault="00B4397E" w:rsidP="00382278">
      <w:pPr>
        <w:spacing w:before="120" w:after="120" w:line="240" w:lineRule="auto"/>
        <w:rPr>
          <w:rFonts w:ascii="Times New Roman" w:eastAsia="Times New Roman" w:hAnsi="Times New Roman" w:cs="Times New Roman"/>
        </w:rPr>
      </w:pPr>
      <w:r w:rsidRPr="00CE030A">
        <w:rPr>
          <w:rFonts w:ascii="Times New Roman" w:eastAsia="Times New Roman" w:hAnsi="Times New Roman" w:cs="Times New Roman"/>
        </w:rPr>
        <w:t>Actividad:</w:t>
      </w:r>
    </w:p>
    <w:p w14:paraId="43989BE2" w14:textId="20BC6B0F" w:rsidR="00B4397E" w:rsidRPr="00CE030A" w:rsidRDefault="00B4397E" w:rsidP="00B4397E">
      <w:pPr>
        <w:spacing w:before="120" w:after="120" w:line="240" w:lineRule="auto"/>
        <w:ind w:left="851" w:hanging="284"/>
        <w:rPr>
          <w:rFonts w:ascii="Times New Roman" w:eastAsia="Times New Roman" w:hAnsi="Times New Roman" w:cs="Times New Roman"/>
        </w:rPr>
      </w:pPr>
      <w:r w:rsidRPr="00CE030A">
        <w:rPr>
          <w:rFonts w:ascii="Times New Roman" w:eastAsia="Times New Roman" w:hAnsi="Times New Roman" w:cs="Times New Roman"/>
        </w:rPr>
        <w:t xml:space="preserve">1.- </w:t>
      </w:r>
      <w:r w:rsidR="00CE030A" w:rsidRPr="00CE030A">
        <w:rPr>
          <w:rFonts w:ascii="Times New Roman" w:eastAsia="Times New Roman" w:hAnsi="Times New Roman" w:cs="Times New Roman"/>
        </w:rPr>
        <w:t>Ordene las fotografías (numeradas del 1 al 92) en los diferentes ODS (5 ó 6 fotos por cada ODS)</w:t>
      </w:r>
    </w:p>
    <w:p w14:paraId="1304F52F" w14:textId="342B63B7" w:rsidR="00B4397E" w:rsidRPr="00CE030A" w:rsidRDefault="00B4397E" w:rsidP="00B4397E">
      <w:pPr>
        <w:spacing w:before="120" w:after="120" w:line="240" w:lineRule="auto"/>
        <w:ind w:left="851" w:hanging="284"/>
        <w:rPr>
          <w:rFonts w:ascii="Times New Roman" w:eastAsia="Times New Roman" w:hAnsi="Times New Roman" w:cs="Times New Roman"/>
        </w:rPr>
      </w:pPr>
      <w:r w:rsidRPr="00CE030A">
        <w:rPr>
          <w:rFonts w:ascii="Times New Roman" w:eastAsia="Times New Roman" w:hAnsi="Times New Roman" w:cs="Times New Roman"/>
        </w:rPr>
        <w:t>2.-</w:t>
      </w:r>
      <w:r w:rsidR="00CE030A" w:rsidRPr="00CE030A">
        <w:rPr>
          <w:rFonts w:ascii="Times New Roman" w:eastAsia="Times New Roman" w:hAnsi="Times New Roman" w:cs="Times New Roman"/>
        </w:rPr>
        <w:t xml:space="preserve"> Debata sobre los ODS a partir las fotografías de cada ODS respondiendo a preguntas del tipo: ¿qué nos sugieren las fotografías? ¿desde qué perspectiva está tomada cada fotografía? ¿qué se imagina que hay detrás de cada foto? </w:t>
      </w:r>
    </w:p>
    <w:p w14:paraId="298F708B" w14:textId="6C2C1B58" w:rsidR="00B4397E" w:rsidRPr="00CE030A" w:rsidRDefault="00B4397E" w:rsidP="00B4397E">
      <w:pPr>
        <w:spacing w:before="120" w:after="120" w:line="240" w:lineRule="auto"/>
        <w:ind w:left="851" w:hanging="284"/>
        <w:rPr>
          <w:rFonts w:ascii="Times New Roman" w:eastAsia="Times New Roman" w:hAnsi="Times New Roman" w:cs="Times New Roman"/>
        </w:rPr>
      </w:pPr>
      <w:r w:rsidRPr="00CE030A">
        <w:rPr>
          <w:rFonts w:ascii="Times New Roman" w:eastAsia="Times New Roman" w:hAnsi="Times New Roman" w:cs="Times New Roman"/>
        </w:rPr>
        <w:t xml:space="preserve">3.- </w:t>
      </w:r>
      <w:r w:rsidR="006677FD">
        <w:rPr>
          <w:rFonts w:ascii="Times New Roman" w:eastAsia="Times New Roman" w:hAnsi="Times New Roman" w:cs="Times New Roman"/>
        </w:rPr>
        <w:t>¿</w:t>
      </w:r>
      <w:r w:rsidR="00CE030A" w:rsidRPr="00CE030A">
        <w:rPr>
          <w:rFonts w:ascii="Times New Roman" w:eastAsia="Times New Roman" w:hAnsi="Times New Roman" w:cs="Times New Roman"/>
        </w:rPr>
        <w:t>En qué epígrafe del temario de las asignaturas de Economía o Economía de la Empresa encajaría ese ODS?</w:t>
      </w:r>
    </w:p>
    <w:p w14:paraId="16B7C54A" w14:textId="1CF93EF3" w:rsidR="00E81370" w:rsidRPr="00CE030A" w:rsidRDefault="00E81370" w:rsidP="00382278">
      <w:pPr>
        <w:spacing w:before="120" w:after="120" w:line="240" w:lineRule="auto"/>
      </w:pPr>
    </w:p>
    <w:p w14:paraId="4FBD7B9F" w14:textId="746C9502" w:rsidR="00C77C79" w:rsidRDefault="00C77C79" w:rsidP="006A0CFC">
      <w:pPr>
        <w:spacing w:after="0" w:line="240" w:lineRule="auto"/>
        <w:rPr>
          <w:rFonts w:cstheme="minorHAnsi"/>
          <w:sz w:val="28"/>
          <w:szCs w:val="28"/>
        </w:rPr>
      </w:pPr>
      <w:r w:rsidRPr="00171259">
        <w:rPr>
          <w:rFonts w:cstheme="minorHAnsi"/>
          <w:sz w:val="28"/>
          <w:szCs w:val="28"/>
        </w:rPr>
        <w:t xml:space="preserve">ODS relacionados: </w:t>
      </w:r>
      <w:r w:rsidR="00C26C95">
        <w:rPr>
          <w:rFonts w:cstheme="minorHAnsi"/>
          <w:sz w:val="28"/>
          <w:szCs w:val="28"/>
        </w:rPr>
        <w:t>TODOS</w:t>
      </w:r>
    </w:p>
    <w:p w14:paraId="049D60E5" w14:textId="739316F5" w:rsidR="005E2C6D" w:rsidRDefault="00DF0A1F" w:rsidP="006A0CFC">
      <w:pPr>
        <w:spacing w:after="0" w:line="240" w:lineRule="auto"/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7D785178" wp14:editId="21A7F8B1">
            <wp:extent cx="6232733" cy="6136146"/>
            <wp:effectExtent l="0" t="0" r="0" b="0"/>
            <wp:docPr id="35" name="Imagen 35" descr="ODS 2030: La nueva hoja de ruta contra la pobreza - 21rs | La revista  cristiana de h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ODS 2030: La nueva hoja de ruta contra la pobreza - 21rs | La revista  cristiana de ho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985" cy="615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179A2" w14:textId="5EB437DB" w:rsidR="005E2C6D" w:rsidRDefault="005E2C6D" w:rsidP="006A0CFC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4D9F7A0B" w14:textId="70605DE8" w:rsidR="006A0CFC" w:rsidRDefault="006A0CFC" w:rsidP="006A0CFC">
      <w:pPr>
        <w:spacing w:after="0" w:line="240" w:lineRule="auto"/>
      </w:pPr>
      <w:r>
        <w:lastRenderedPageBreak/>
        <w:t>1</w:t>
      </w:r>
      <w:r w:rsidR="00501F9C">
        <w:rPr>
          <w:noProof/>
        </w:rPr>
        <w:drawing>
          <wp:inline distT="0" distB="0" distL="0" distR="0" wp14:anchorId="4593713D" wp14:editId="446C1424">
            <wp:extent cx="2140585" cy="2140585"/>
            <wp:effectExtent l="0" t="0" r="0" b="0"/>
            <wp:docPr id="117" name="Imagen 117" descr="Alianza de Boda WICCA Oro Amari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Alianza de Boda WICCA Oro Amarill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214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 w:rsidR="00882E8E">
        <w:t xml:space="preserve">      </w:t>
      </w:r>
      <w:r>
        <w:t xml:space="preserve">     2 </w:t>
      </w:r>
      <w:r w:rsidR="00501F9C">
        <w:rPr>
          <w:noProof/>
        </w:rPr>
        <w:drawing>
          <wp:inline distT="0" distB="0" distL="0" distR="0" wp14:anchorId="79B6F179" wp14:editId="05DDC080">
            <wp:extent cx="3065930" cy="1714035"/>
            <wp:effectExtent l="0" t="0" r="1270" b="635"/>
            <wp:docPr id="10" name="Imagen 10" descr="Ser pobres, teniendo trabajo: 2,5 millones de trabajadores en España son  pobres | Solidaridad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er pobres, teniendo trabajo: 2,5 millones de trabajadores en España son  pobres | Solidaridad.n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382" cy="1730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3</w:t>
      </w:r>
    </w:p>
    <w:p w14:paraId="4DB8D7B6" w14:textId="77777777" w:rsidR="006A0CFC" w:rsidRDefault="006A0CFC" w:rsidP="006A0CFC">
      <w:pPr>
        <w:spacing w:after="0" w:line="240" w:lineRule="auto"/>
      </w:pPr>
    </w:p>
    <w:p w14:paraId="019D777C" w14:textId="282C7F90" w:rsidR="006A0CFC" w:rsidRDefault="006A0CFC" w:rsidP="006A0CFC">
      <w:pPr>
        <w:spacing w:after="0" w:line="240" w:lineRule="auto"/>
      </w:pPr>
      <w:r>
        <w:t>3</w:t>
      </w:r>
      <w:r w:rsidR="00DC4D8C">
        <w:rPr>
          <w:noProof/>
        </w:rPr>
        <w:t xml:space="preserve"> </w:t>
      </w:r>
      <w:r w:rsidR="00501F9C">
        <w:rPr>
          <w:noProof/>
        </w:rPr>
        <w:drawing>
          <wp:inline distT="0" distB="0" distL="0" distR="0" wp14:anchorId="1163083C" wp14:editId="7525AE46">
            <wp:extent cx="2620010" cy="1550008"/>
            <wp:effectExtent l="0" t="0" r="0" b="0"/>
            <wp:docPr id="9" name="Imagen 9" descr="Ser pobre no es vergonzoso. El Banco de Alimentos trata de llegar también a  los necesitados que tienen miedo a que se conozca su situación - Banco  Alimentos Ara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er pobre no es vergonzoso. El Banco de Alimentos trata de llegar también a  los necesitados que tienen miedo a que se conozca su situación - Banco  Alimentos Arab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278" cy="158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882E8E">
        <w:t xml:space="preserve">     </w:t>
      </w:r>
      <w:r>
        <w:t xml:space="preserve">    4</w:t>
      </w:r>
      <w:r w:rsidR="00DC4D8C">
        <w:rPr>
          <w:noProof/>
        </w:rPr>
        <w:t xml:space="preserve"> </w:t>
      </w:r>
      <w:r w:rsidR="00461E4A">
        <w:rPr>
          <w:noProof/>
        </w:rPr>
        <w:drawing>
          <wp:inline distT="0" distB="0" distL="0" distR="0" wp14:anchorId="25B576B8" wp14:editId="064B8004">
            <wp:extent cx="2886075" cy="1581785"/>
            <wp:effectExtent l="0" t="0" r="9525" b="0"/>
            <wp:docPr id="96" name="Imagen 96" descr="Cuáles fueron los desastres climáticos que causaron más pérdidas en 2019? |  iAg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Cuáles fueron los desastres climáticos que causaron más pérdidas en 2019? |  iAgu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58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461E4A">
        <w:t xml:space="preserve"> </w:t>
      </w:r>
    </w:p>
    <w:p w14:paraId="2B78EF21" w14:textId="77777777" w:rsidR="006A0CFC" w:rsidRDefault="006A0CFC" w:rsidP="006A0CFC">
      <w:pPr>
        <w:spacing w:after="0" w:line="240" w:lineRule="auto"/>
      </w:pPr>
    </w:p>
    <w:p w14:paraId="7F3F3F47" w14:textId="43C61499" w:rsidR="006A0CFC" w:rsidRDefault="006A0CFC" w:rsidP="006A0CFC">
      <w:pPr>
        <w:spacing w:after="0" w:line="240" w:lineRule="auto"/>
      </w:pPr>
      <w:r>
        <w:t xml:space="preserve">5  </w:t>
      </w:r>
      <w:r w:rsidR="00501F9C">
        <w:rPr>
          <w:noProof/>
        </w:rPr>
        <w:drawing>
          <wp:inline distT="0" distB="0" distL="0" distR="0" wp14:anchorId="51A123CB" wp14:editId="2DE7056E">
            <wp:extent cx="2621915" cy="1742440"/>
            <wp:effectExtent l="0" t="0" r="6985" b="0"/>
            <wp:docPr id="16" name="Imagen 16" descr="ACNUR - Los derechos y la salud de las personas refugiadas, migrantes y  apátridas deben protegerse en la respuesta al COVID-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CNUR - Los derechos y la salud de las personas refugiadas, migrantes y  apátridas deben protegerse en la respuesta al COVID-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882E8E">
        <w:t xml:space="preserve">     </w:t>
      </w:r>
      <w:r>
        <w:t xml:space="preserve">   6 </w:t>
      </w:r>
      <w:r w:rsidR="00501F9C">
        <w:rPr>
          <w:noProof/>
        </w:rPr>
        <w:drawing>
          <wp:inline distT="0" distB="0" distL="0" distR="0" wp14:anchorId="6B03BADE" wp14:editId="0924BA4F">
            <wp:extent cx="2990218" cy="1947586"/>
            <wp:effectExtent l="0" t="0" r="635" b="0"/>
            <wp:docPr id="74" name="Imagen 74" descr="Vista de una ciuda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n 74" descr="Vista de una ciudad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82" cy="194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C7391" w14:textId="77777777" w:rsidR="006A0CFC" w:rsidRDefault="006A0CFC" w:rsidP="006A0CFC">
      <w:pPr>
        <w:spacing w:after="0" w:line="240" w:lineRule="auto"/>
      </w:pPr>
    </w:p>
    <w:p w14:paraId="0743B895" w14:textId="58504C2C" w:rsidR="006A0CFC" w:rsidRDefault="00DC4D8C" w:rsidP="006A0CFC">
      <w:pPr>
        <w:spacing w:after="0" w:line="240" w:lineRule="auto"/>
      </w:pPr>
      <w:r>
        <w:t xml:space="preserve">7 </w:t>
      </w:r>
      <w:r w:rsidR="00501F9C">
        <w:rPr>
          <w:noProof/>
        </w:rPr>
        <w:drawing>
          <wp:inline distT="0" distB="0" distL="0" distR="0" wp14:anchorId="1D6A5FFC" wp14:editId="29763743">
            <wp:extent cx="2620256" cy="1954602"/>
            <wp:effectExtent l="0" t="0" r="8890" b="7620"/>
            <wp:docPr id="80" name="Imagen 80" descr="Vista de una ciuda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n 80" descr="Vista de una ciudad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77" cy="195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8</w:t>
      </w:r>
      <w:r w:rsidR="00501F9C">
        <w:rPr>
          <w:noProof/>
        </w:rPr>
        <w:drawing>
          <wp:inline distT="0" distB="0" distL="0" distR="0" wp14:anchorId="6F46BC74" wp14:editId="07B8AD99">
            <wp:extent cx="2600325" cy="1764030"/>
            <wp:effectExtent l="0" t="0" r="9525" b="7620"/>
            <wp:docPr id="118" name="Imagen 118" descr="Un dibujo de una parej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n 118" descr="Un dibujo de una parej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6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B4E3A" w14:textId="5170480B" w:rsidR="00DC4D8C" w:rsidRDefault="00DC4D8C" w:rsidP="006A0CFC">
      <w:pPr>
        <w:spacing w:after="0" w:line="240" w:lineRule="auto"/>
      </w:pPr>
      <w:r>
        <w:lastRenderedPageBreak/>
        <w:t xml:space="preserve">9 </w:t>
      </w:r>
      <w:r w:rsidR="00501F9C">
        <w:rPr>
          <w:noProof/>
        </w:rPr>
        <w:drawing>
          <wp:inline distT="0" distB="0" distL="0" distR="0" wp14:anchorId="373B88EA" wp14:editId="020049C9">
            <wp:extent cx="2704465" cy="1685925"/>
            <wp:effectExtent l="0" t="0" r="635" b="9525"/>
            <wp:docPr id="46" name="Imagen 46" descr="Igualdad de género, una realidad entre las personas de edad avanzada —  Asociación Benéfica Geriát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Igualdad de género, una realidad entre las personas de edad avanzada —  Asociación Benéfica Geriátric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882E8E">
        <w:t xml:space="preserve">             </w:t>
      </w:r>
      <w:r>
        <w:t xml:space="preserve">    10 </w:t>
      </w:r>
      <w:r w:rsidR="00501F9C">
        <w:rPr>
          <w:noProof/>
        </w:rPr>
        <w:drawing>
          <wp:inline distT="0" distB="0" distL="0" distR="0" wp14:anchorId="089CCDEC" wp14:editId="02947FE0">
            <wp:extent cx="2621915" cy="1742440"/>
            <wp:effectExtent l="0" t="0" r="6985" b="0"/>
            <wp:docPr id="89" name="Imagen 89" descr="Trucos para ir al supermercado y triunf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Trucos para ir al supermercado y triunfar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0E243" w14:textId="77777777" w:rsidR="00DC4D8C" w:rsidRDefault="00DC4D8C" w:rsidP="006A0CFC">
      <w:pPr>
        <w:spacing w:after="0" w:line="240" w:lineRule="auto"/>
      </w:pPr>
    </w:p>
    <w:p w14:paraId="489F5900" w14:textId="49677276" w:rsidR="00DC4D8C" w:rsidRDefault="00DC4D8C" w:rsidP="006A0CFC">
      <w:pPr>
        <w:spacing w:after="0" w:line="240" w:lineRule="auto"/>
      </w:pPr>
      <w:r>
        <w:t xml:space="preserve">11 </w:t>
      </w:r>
      <w:r w:rsidR="00501F9C">
        <w:rPr>
          <w:noProof/>
        </w:rPr>
        <w:drawing>
          <wp:inline distT="0" distB="0" distL="0" distR="0" wp14:anchorId="1905674B" wp14:editId="7F5865C2">
            <wp:extent cx="2621915" cy="1742440"/>
            <wp:effectExtent l="0" t="0" r="6985" b="0"/>
            <wp:docPr id="19" name="Imagen 19" descr="Los niños y niñas afectados por la sequía en algunas zonas de África se  encuentran al borde de la catástro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Los niños y niñas afectados por la sequía en algunas zonas de África se  encuentran al borde de la catástrof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="00882E8E">
        <w:t xml:space="preserve">              </w:t>
      </w:r>
      <w:r>
        <w:t xml:space="preserve"> 12</w:t>
      </w:r>
      <w:r w:rsidR="00882E8E">
        <w:t xml:space="preserve"> </w:t>
      </w:r>
      <w:r w:rsidR="00501F9C">
        <w:rPr>
          <w:noProof/>
        </w:rPr>
        <w:drawing>
          <wp:inline distT="0" distB="0" distL="0" distR="0" wp14:anchorId="294F9120" wp14:editId="6C7F3145">
            <wp:extent cx="2617470" cy="1742440"/>
            <wp:effectExtent l="0" t="0" r="0" b="0"/>
            <wp:docPr id="116" name="Imagen 116" descr="Una fila de diferentes colore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n 116" descr="Una fila de diferentes colores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74BAC" w14:textId="77777777" w:rsidR="00DC4D8C" w:rsidRDefault="00DC4D8C" w:rsidP="006A0CFC">
      <w:pPr>
        <w:spacing w:after="0" w:line="240" w:lineRule="auto"/>
      </w:pPr>
    </w:p>
    <w:p w14:paraId="58F97966" w14:textId="209F0092" w:rsidR="00DC4D8C" w:rsidRDefault="00DC4D8C" w:rsidP="006A0CFC">
      <w:pPr>
        <w:spacing w:after="0" w:line="240" w:lineRule="auto"/>
      </w:pPr>
      <w:r>
        <w:t xml:space="preserve">13 </w:t>
      </w:r>
      <w:r w:rsidR="00501F9C">
        <w:rPr>
          <w:noProof/>
        </w:rPr>
        <w:drawing>
          <wp:inline distT="0" distB="0" distL="0" distR="0" wp14:anchorId="61EBB4CE" wp14:editId="58CEC4CE">
            <wp:extent cx="2847975" cy="1602488"/>
            <wp:effectExtent l="0" t="0" r="0" b="0"/>
            <wp:docPr id="3" name="Imagen 3" descr="La pobreza en el mundo: definición, causas y tip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a pobreza en el mundo: definición, causas y tipo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618" cy="161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882E8E">
        <w:t xml:space="preserve">       </w:t>
      </w:r>
      <w:r>
        <w:t xml:space="preserve">      14</w:t>
      </w:r>
      <w:r w:rsidR="00501F9C">
        <w:rPr>
          <w:noProof/>
        </w:rPr>
        <w:drawing>
          <wp:inline distT="0" distB="0" distL="0" distR="0" wp14:anchorId="3B65C9EB" wp14:editId="4B0003A1">
            <wp:extent cx="2474595" cy="1845945"/>
            <wp:effectExtent l="0" t="0" r="1905" b="1905"/>
            <wp:docPr id="71" name="Imagen 71" descr="Imagen que contiene edific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n 71" descr="Imagen que contiene edifici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595" cy="184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877B6" w14:textId="77777777" w:rsidR="00DC4D8C" w:rsidRDefault="00DC4D8C" w:rsidP="006A0CFC">
      <w:pPr>
        <w:spacing w:after="0" w:line="240" w:lineRule="auto"/>
      </w:pPr>
    </w:p>
    <w:p w14:paraId="4D6B58AF" w14:textId="0EE5A381" w:rsidR="00DC4D8C" w:rsidRDefault="00DC4D8C" w:rsidP="006A0CFC">
      <w:pPr>
        <w:spacing w:after="0" w:line="240" w:lineRule="auto"/>
      </w:pPr>
      <w:r>
        <w:t xml:space="preserve">15 </w:t>
      </w:r>
      <w:r w:rsidR="00501F9C">
        <w:rPr>
          <w:noProof/>
        </w:rPr>
        <w:drawing>
          <wp:inline distT="0" distB="0" distL="0" distR="0" wp14:anchorId="1A31B80D" wp14:editId="2FFBA6FE">
            <wp:extent cx="2847975" cy="1392067"/>
            <wp:effectExtent l="0" t="0" r="0" b="0"/>
            <wp:docPr id="53" name="Imagen 53" descr="Un muelle de mader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n 53" descr="Un muelle de mader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807" cy="1399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882E8E">
        <w:t xml:space="preserve">            </w:t>
      </w:r>
      <w:r>
        <w:t xml:space="preserve">   16 </w:t>
      </w:r>
      <w:r w:rsidR="006A0CFC">
        <w:rPr>
          <w:noProof/>
        </w:rPr>
        <w:drawing>
          <wp:inline distT="0" distB="0" distL="0" distR="0" wp14:anchorId="70FDAF40" wp14:editId="7A228783">
            <wp:extent cx="2581835" cy="1515616"/>
            <wp:effectExtent l="0" t="0" r="0" b="8890"/>
            <wp:docPr id="18" name="Imagen 18" descr="Una caricatura de una play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 descr="Una caricatura de una play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567" cy="1522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6BEBDCB0" w14:textId="77777777" w:rsidR="00882E8E" w:rsidRDefault="00882E8E" w:rsidP="006A0CFC">
      <w:pPr>
        <w:spacing w:after="0" w:line="240" w:lineRule="auto"/>
      </w:pPr>
    </w:p>
    <w:p w14:paraId="2C323E8F" w14:textId="1ABE43C3" w:rsidR="00DC4D8C" w:rsidRDefault="00DC4D8C" w:rsidP="006A0CFC">
      <w:pPr>
        <w:spacing w:after="0" w:line="240" w:lineRule="auto"/>
      </w:pPr>
      <w:r>
        <w:t xml:space="preserve">17 </w:t>
      </w:r>
      <w:r w:rsidR="006A0CFC">
        <w:rPr>
          <w:noProof/>
        </w:rPr>
        <w:drawing>
          <wp:inline distT="0" distB="0" distL="0" distR="0" wp14:anchorId="3CBBFAF1" wp14:editId="1296C652">
            <wp:extent cx="2760345" cy="1655445"/>
            <wp:effectExtent l="0" t="0" r="1905" b="1905"/>
            <wp:docPr id="54" name="Imagen 54" descr="Ríos afectados por la contaminación - Periódico El Cari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Ríos afectados por la contaminación - Periódico El Carib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="00882E8E">
        <w:t xml:space="preserve">       </w:t>
      </w:r>
      <w:r>
        <w:t xml:space="preserve">   </w:t>
      </w:r>
      <w:r w:rsidR="00882E8E">
        <w:t xml:space="preserve">       </w:t>
      </w:r>
      <w:r>
        <w:t xml:space="preserve">  18 </w:t>
      </w:r>
      <w:r w:rsidR="00501F9C">
        <w:rPr>
          <w:noProof/>
        </w:rPr>
        <w:drawing>
          <wp:inline distT="0" distB="0" distL="0" distR="0" wp14:anchorId="01FA742A" wp14:editId="3E03E8E1">
            <wp:extent cx="2159716" cy="1620760"/>
            <wp:effectExtent l="0" t="0" r="0" b="0"/>
            <wp:docPr id="100" name="Imagen 100" descr="Objetivo 14: Vida submarina - Museo de Ecología Humana : Museo de Ecología  Hum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Objetivo 14: Vida submarina - Museo de Ecología Humana : Museo de Ecología  Humana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769" cy="1626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3A04B" w14:textId="74195D76" w:rsidR="00DC4D8C" w:rsidRDefault="00DC4D8C" w:rsidP="006A0CFC">
      <w:pPr>
        <w:spacing w:after="0" w:line="240" w:lineRule="auto"/>
      </w:pPr>
      <w:r>
        <w:lastRenderedPageBreak/>
        <w:t xml:space="preserve">19 </w:t>
      </w:r>
      <w:r w:rsidR="006A0CFC">
        <w:rPr>
          <w:noProof/>
        </w:rPr>
        <w:drawing>
          <wp:inline distT="0" distB="0" distL="0" distR="0" wp14:anchorId="118C3B4A" wp14:editId="7F894A83">
            <wp:extent cx="2854396" cy="1485900"/>
            <wp:effectExtent l="0" t="0" r="3175" b="0"/>
            <wp:docPr id="59" name="Imagen 59" descr="Imagen que contiene exterior, hombre, parad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n 59" descr="Imagen que contiene exterior, hombre, parad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15" cy="148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882E8E">
        <w:t xml:space="preserve">   </w:t>
      </w:r>
      <w:r>
        <w:t xml:space="preserve"> </w:t>
      </w:r>
      <w:r w:rsidR="00882E8E">
        <w:t xml:space="preserve">   </w:t>
      </w:r>
      <w:r>
        <w:t xml:space="preserve">   20 </w:t>
      </w:r>
      <w:r w:rsidR="00501F9C">
        <w:rPr>
          <w:noProof/>
        </w:rPr>
        <w:drawing>
          <wp:inline distT="0" distB="0" distL="0" distR="0" wp14:anchorId="319BE185" wp14:editId="442776FE">
            <wp:extent cx="2855595" cy="1598930"/>
            <wp:effectExtent l="0" t="0" r="1905" b="1270"/>
            <wp:docPr id="79" name="Imagen 79" descr="Vista de lago y ciuda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n 79" descr="Vista de lago y ciudad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6C188" w14:textId="77777777" w:rsidR="00DC4D8C" w:rsidRDefault="00DC4D8C" w:rsidP="006A0CFC">
      <w:pPr>
        <w:spacing w:after="0" w:line="240" w:lineRule="auto"/>
      </w:pPr>
    </w:p>
    <w:p w14:paraId="38138999" w14:textId="741E0285" w:rsidR="00DC4D8C" w:rsidRDefault="00DC4D8C" w:rsidP="006A0CFC">
      <w:pPr>
        <w:spacing w:after="0" w:line="240" w:lineRule="auto"/>
      </w:pPr>
      <w:r>
        <w:t xml:space="preserve">21 </w:t>
      </w:r>
      <w:r w:rsidR="00501F9C">
        <w:rPr>
          <w:noProof/>
        </w:rPr>
        <w:drawing>
          <wp:inline distT="0" distB="0" distL="0" distR="0" wp14:anchorId="6DFF3EBB" wp14:editId="74167368">
            <wp:extent cx="2630805" cy="1742440"/>
            <wp:effectExtent l="0" t="0" r="0" b="0"/>
            <wp:docPr id="73" name="Imagen 73" descr="Un par de personas frente a una mesa con una computadora portátil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n 73" descr="Un par de personas frente a una mesa con una computadora portátil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0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="00882E8E">
        <w:t xml:space="preserve">    </w:t>
      </w:r>
      <w:r>
        <w:t xml:space="preserve">       22 </w:t>
      </w:r>
      <w:r w:rsidR="00461E4A">
        <w:rPr>
          <w:noProof/>
        </w:rPr>
        <w:drawing>
          <wp:inline distT="0" distB="0" distL="0" distR="0" wp14:anchorId="33D318C6" wp14:editId="19F77DFB">
            <wp:extent cx="2886075" cy="1581785"/>
            <wp:effectExtent l="0" t="0" r="9525" b="0"/>
            <wp:docPr id="101" name="Imagen 101" descr="Tortuga en el suel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n 101" descr="Tortuga en el suel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58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337EF4" w14:textId="7EE526EF" w:rsidR="00DC4D8C" w:rsidRDefault="00461E4A" w:rsidP="006A0CFC">
      <w:pPr>
        <w:spacing w:after="0" w:line="240" w:lineRule="auto"/>
      </w:pPr>
      <w:r>
        <w:t xml:space="preserve"> </w:t>
      </w:r>
    </w:p>
    <w:p w14:paraId="3D9917F4" w14:textId="4FCCDAE0" w:rsidR="00DC4D8C" w:rsidRDefault="00DC4D8C" w:rsidP="006A0CFC">
      <w:pPr>
        <w:spacing w:after="0" w:line="240" w:lineRule="auto"/>
      </w:pPr>
      <w:r>
        <w:t xml:space="preserve">23 </w:t>
      </w:r>
      <w:r w:rsidR="00461E4A">
        <w:rPr>
          <w:noProof/>
        </w:rPr>
        <w:drawing>
          <wp:inline distT="0" distB="0" distL="0" distR="0" wp14:anchorId="70FB976B" wp14:editId="75E7B7FB">
            <wp:extent cx="2838450" cy="1612265"/>
            <wp:effectExtent l="0" t="0" r="0" b="6985"/>
            <wp:docPr id="102" name="Imagen 102" descr="Plásticos en el océano: datos, efectos y nuevas normas europeas  (Infografía) | Noticias | Parlamento Europ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Plásticos en el océano: datos, efectos y nuevas normas europeas  (Infografía) | Noticias | Parlamento Europeo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="00882E8E">
        <w:t xml:space="preserve">   </w:t>
      </w:r>
      <w:r>
        <w:t xml:space="preserve">      24 </w:t>
      </w:r>
      <w:r w:rsidR="00501F9C">
        <w:rPr>
          <w:noProof/>
        </w:rPr>
        <w:drawing>
          <wp:inline distT="0" distB="0" distL="0" distR="0" wp14:anchorId="48745F0A" wp14:editId="336EDF52">
            <wp:extent cx="2639060" cy="1733550"/>
            <wp:effectExtent l="0" t="0" r="8890" b="0"/>
            <wp:docPr id="88" name="Imagen 88" descr="Imagen que contiene máquina, pasto, pequeño, agu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n 88" descr="Imagen que contiene máquina, pasto, pequeño, agu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BED683" w14:textId="77777777" w:rsidR="00882E8E" w:rsidRDefault="00882E8E" w:rsidP="006A0CFC">
      <w:pPr>
        <w:spacing w:after="0" w:line="240" w:lineRule="auto"/>
      </w:pPr>
    </w:p>
    <w:p w14:paraId="3142E399" w14:textId="6CA08759" w:rsidR="00DC4D8C" w:rsidRDefault="00DC4D8C" w:rsidP="006A0CFC">
      <w:pPr>
        <w:spacing w:after="0" w:line="240" w:lineRule="auto"/>
      </w:pPr>
      <w:r>
        <w:t xml:space="preserve">25 </w:t>
      </w:r>
      <w:r w:rsidR="00501F9C">
        <w:rPr>
          <w:noProof/>
        </w:rPr>
        <w:drawing>
          <wp:inline distT="0" distB="0" distL="0" distR="0" wp14:anchorId="210F0C1D" wp14:editId="554F0314">
            <wp:extent cx="2505075" cy="1777767"/>
            <wp:effectExtent l="0" t="0" r="0" b="0"/>
            <wp:docPr id="4" name="Imagen 4" descr="Miradas: «Asique pobre y con ese … calzado, celular, abrigo, … « – Al Borde  del Ca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radas: «Asique pobre y con ese … calzado, celular, abrigo, … « – Al Borde  del Caos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768" cy="178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882E8E">
        <w:t xml:space="preserve">               </w:t>
      </w:r>
      <w:r>
        <w:t xml:space="preserve"> 26 </w:t>
      </w:r>
      <w:r w:rsidR="00461E4A">
        <w:rPr>
          <w:noProof/>
        </w:rPr>
        <w:drawing>
          <wp:inline distT="0" distB="0" distL="0" distR="0" wp14:anchorId="5B07426E" wp14:editId="5A47B789">
            <wp:extent cx="2606610" cy="1323975"/>
            <wp:effectExtent l="0" t="0" r="3810" b="0"/>
            <wp:docPr id="103" name="Imagen 103" descr="5 problemas que el ser humano provoca al océ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5 problemas que el ser humano provoca al océano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77" cy="1325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55A7D" w14:textId="77777777" w:rsidR="00882E8E" w:rsidRDefault="00882E8E" w:rsidP="006A0CFC">
      <w:pPr>
        <w:spacing w:after="0" w:line="240" w:lineRule="auto"/>
      </w:pPr>
    </w:p>
    <w:p w14:paraId="56116A52" w14:textId="77777777" w:rsidR="00DC4D8C" w:rsidRDefault="00DC4D8C" w:rsidP="006A0CFC">
      <w:pPr>
        <w:spacing w:after="0" w:line="240" w:lineRule="auto"/>
      </w:pPr>
      <w:r>
        <w:t xml:space="preserve">27 </w:t>
      </w:r>
      <w:r w:rsidR="00461E4A">
        <w:t xml:space="preserve"> </w:t>
      </w:r>
      <w:r w:rsidR="006A0CFC">
        <w:rPr>
          <w:noProof/>
        </w:rPr>
        <w:drawing>
          <wp:inline distT="0" distB="0" distL="0" distR="0" wp14:anchorId="4ECDB2A8" wp14:editId="444BB990">
            <wp:extent cx="2617470" cy="1742440"/>
            <wp:effectExtent l="0" t="0" r="0" b="0"/>
            <wp:docPr id="52" name="Imagen 52" descr="Joven parado en un cuerpo de agua junto al pas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n 52" descr="Joven parado en un cuerpo de agua junto al past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28 </w:t>
      </w:r>
      <w:r w:rsidR="00501F9C">
        <w:rPr>
          <w:noProof/>
        </w:rPr>
        <w:drawing>
          <wp:inline distT="0" distB="0" distL="0" distR="0" wp14:anchorId="7C5C99B8" wp14:editId="0E9D2B28">
            <wp:extent cx="2791326" cy="1465598"/>
            <wp:effectExtent l="0" t="0" r="9525" b="1270"/>
            <wp:docPr id="12" name="Imagen 12" descr="La pandemia invisible: el hambre en tiempos de la covid-19 | El HuffPost  Internacio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a pandemia invisible: el hambre en tiempos de la covid-19 | El HuffPost  Internacional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304" cy="1473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691B8" w14:textId="1AE5F28C" w:rsidR="00DC4D8C" w:rsidRDefault="00DC4D8C" w:rsidP="006A0CFC">
      <w:pPr>
        <w:spacing w:after="0" w:line="240" w:lineRule="auto"/>
      </w:pPr>
      <w:r>
        <w:lastRenderedPageBreak/>
        <w:t xml:space="preserve">29 </w:t>
      </w:r>
      <w:r w:rsidR="00501F9C">
        <w:rPr>
          <w:noProof/>
        </w:rPr>
        <w:drawing>
          <wp:inline distT="0" distB="0" distL="0" distR="0" wp14:anchorId="1984CAA6" wp14:editId="165F1148">
            <wp:extent cx="2990215" cy="1534160"/>
            <wp:effectExtent l="0" t="0" r="635" b="8890"/>
            <wp:docPr id="65" name="Imagen 65" descr="Trabajo decente, un sueño posi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Trabajo decente, un sueño posible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215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882E8E">
        <w:t xml:space="preserve">       </w:t>
      </w:r>
      <w:r>
        <w:t xml:space="preserve">     </w:t>
      </w:r>
      <w:r w:rsidR="00382278">
        <w:t xml:space="preserve">  </w:t>
      </w:r>
      <w:r>
        <w:t xml:space="preserve"> 30 </w:t>
      </w:r>
      <w:r w:rsidR="00501F9C">
        <w:rPr>
          <w:noProof/>
        </w:rPr>
        <w:drawing>
          <wp:inline distT="0" distB="0" distL="0" distR="0" wp14:anchorId="2C8CCEC0" wp14:editId="30E45692">
            <wp:extent cx="2617470" cy="1742440"/>
            <wp:effectExtent l="0" t="0" r="0" b="0"/>
            <wp:docPr id="85" name="Imagen 85" descr="Una persona con una flor en el jardín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n 85" descr="Una persona con una flor en el jardín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F4497" w14:textId="77777777" w:rsidR="00882E8E" w:rsidRDefault="00882E8E" w:rsidP="006A0CFC">
      <w:pPr>
        <w:spacing w:after="0" w:line="240" w:lineRule="auto"/>
      </w:pPr>
    </w:p>
    <w:p w14:paraId="27FF1CA1" w14:textId="03A45D06" w:rsidR="00DC4D8C" w:rsidRDefault="00DC4D8C" w:rsidP="006A0CFC">
      <w:pPr>
        <w:spacing w:after="0" w:line="240" w:lineRule="auto"/>
      </w:pPr>
      <w:r>
        <w:t xml:space="preserve">31 </w:t>
      </w:r>
      <w:r w:rsidR="00501F9C">
        <w:rPr>
          <w:noProof/>
        </w:rPr>
        <w:drawing>
          <wp:inline distT="0" distB="0" distL="0" distR="0" wp14:anchorId="2EB1910A" wp14:editId="6D16002D">
            <wp:extent cx="3076575" cy="1486535"/>
            <wp:effectExtent l="0" t="0" r="9525" b="0"/>
            <wp:docPr id="75" name="Imagen 75" descr="desigualdades sociales - Noticias, Investigaciones y Análisis - The  Conversation - págin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desigualdades sociales - Noticias, Investigaciones y Análisis - The  Conversation - página 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48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382278">
        <w:t xml:space="preserve">  </w:t>
      </w:r>
      <w:r w:rsidR="00882E8E">
        <w:t xml:space="preserve">     </w:t>
      </w:r>
      <w:r>
        <w:t xml:space="preserve"> 32 </w:t>
      </w:r>
      <w:r w:rsidR="00461E4A">
        <w:rPr>
          <w:noProof/>
        </w:rPr>
        <w:drawing>
          <wp:inline distT="0" distB="0" distL="0" distR="0" wp14:anchorId="50C38411" wp14:editId="24908D40">
            <wp:extent cx="2621915" cy="1742440"/>
            <wp:effectExtent l="0" t="0" r="6985" b="0"/>
            <wp:docPr id="104" name="Imagen 104" descr="Varadero, la playa más famosa de Cu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Varadero, la playa más famosa de Cuba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11444A11" w14:textId="77777777" w:rsidR="00882E8E" w:rsidRDefault="00882E8E" w:rsidP="006A0CFC">
      <w:pPr>
        <w:spacing w:after="0" w:line="240" w:lineRule="auto"/>
      </w:pPr>
    </w:p>
    <w:p w14:paraId="1A75C713" w14:textId="5391667A" w:rsidR="00461E4A" w:rsidRDefault="00DC4D8C" w:rsidP="006A0CFC">
      <w:pPr>
        <w:spacing w:after="0" w:line="240" w:lineRule="auto"/>
      </w:pPr>
      <w:r>
        <w:t xml:space="preserve">33 </w:t>
      </w:r>
      <w:r w:rsidR="00501F9C">
        <w:rPr>
          <w:noProof/>
        </w:rPr>
        <w:drawing>
          <wp:inline distT="0" distB="0" distL="0" distR="0" wp14:anchorId="747BCEC1" wp14:editId="4CB7AF49">
            <wp:extent cx="3037840" cy="1508125"/>
            <wp:effectExtent l="0" t="0" r="0" b="0"/>
            <wp:docPr id="97" name="Imagen 97" descr="Desastres Naturales - Concepto, clasificación y ejempl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Desastres Naturales - Concepto, clasificación y ejemplos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840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2278">
        <w:t xml:space="preserve">       </w:t>
      </w:r>
      <w:r w:rsidR="00882E8E">
        <w:t xml:space="preserve">     </w:t>
      </w:r>
      <w:r w:rsidR="00382278">
        <w:t xml:space="preserve"> </w:t>
      </w:r>
      <w:r>
        <w:t xml:space="preserve">34 </w:t>
      </w:r>
      <w:r w:rsidR="00501F9C">
        <w:rPr>
          <w:noProof/>
        </w:rPr>
        <w:drawing>
          <wp:inline distT="0" distB="0" distL="0" distR="0" wp14:anchorId="3391ECFD" wp14:editId="2FAA68CC">
            <wp:extent cx="2695575" cy="1517370"/>
            <wp:effectExtent l="0" t="0" r="0" b="6985"/>
            <wp:docPr id="8" name="Imagen 8" descr="Venezuela: frigoríficos vacíos y largas filas | Todos los contenidos | DW |  28.11.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Venezuela: frigoríficos vacíos y largas filas | Todos los contenidos | DW |  28.11.201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8" cy="1523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D9303" w14:textId="77777777" w:rsidR="00882E8E" w:rsidRDefault="00882E8E" w:rsidP="006A0CFC">
      <w:pPr>
        <w:spacing w:after="0" w:line="240" w:lineRule="auto"/>
      </w:pPr>
    </w:p>
    <w:p w14:paraId="245BBB59" w14:textId="0C15321C" w:rsidR="00DC4D8C" w:rsidRDefault="00DC4D8C" w:rsidP="006A0CFC">
      <w:pPr>
        <w:spacing w:after="0" w:line="240" w:lineRule="auto"/>
      </w:pPr>
      <w:r>
        <w:t xml:space="preserve">35 </w:t>
      </w:r>
      <w:r w:rsidR="00501F9C">
        <w:rPr>
          <w:noProof/>
        </w:rPr>
        <w:drawing>
          <wp:inline distT="0" distB="0" distL="0" distR="0" wp14:anchorId="33F7F2A5" wp14:editId="6C3C8FA5">
            <wp:extent cx="2990215" cy="1129867"/>
            <wp:effectExtent l="0" t="0" r="635" b="0"/>
            <wp:docPr id="42" name="Imagen 42" descr="Un hombre en frente de camp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n 42" descr="Un hombre en frente de camp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989" cy="113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382278">
        <w:t xml:space="preserve">     </w:t>
      </w:r>
      <w:r w:rsidR="00882E8E">
        <w:t xml:space="preserve">     </w:t>
      </w:r>
      <w:r w:rsidR="00382278">
        <w:t xml:space="preserve"> </w:t>
      </w:r>
      <w:r>
        <w:t xml:space="preserve">36 </w:t>
      </w:r>
      <w:r w:rsidR="00501F9C">
        <w:rPr>
          <w:noProof/>
        </w:rPr>
        <w:drawing>
          <wp:inline distT="0" distB="0" distL="0" distR="0" wp14:anchorId="49FCAE31" wp14:editId="030F63CF">
            <wp:extent cx="2200275" cy="1598476"/>
            <wp:effectExtent l="0" t="0" r="0" b="1905"/>
            <wp:docPr id="44" name="Imagen 44" descr="Imagen que contiene cama, puesto, mujer, perr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n 44" descr="Imagen que contiene cama, puesto, mujer, perr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225" cy="160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B74360" w14:textId="067DB608" w:rsidR="00882E8E" w:rsidRDefault="00882E8E" w:rsidP="006A0CFC">
      <w:pPr>
        <w:spacing w:after="0" w:line="240" w:lineRule="auto"/>
      </w:pPr>
    </w:p>
    <w:p w14:paraId="360AB4FE" w14:textId="1B987288" w:rsidR="00DC4D8C" w:rsidRDefault="00DC4D8C" w:rsidP="006A0CFC">
      <w:pPr>
        <w:spacing w:after="0" w:line="240" w:lineRule="auto"/>
      </w:pPr>
      <w:r>
        <w:t xml:space="preserve">37  </w:t>
      </w:r>
      <w:r w:rsidR="00501F9C">
        <w:rPr>
          <w:noProof/>
        </w:rPr>
        <w:drawing>
          <wp:inline distT="0" distB="0" distL="0" distR="0" wp14:anchorId="556DC80C" wp14:editId="6FA053D1">
            <wp:extent cx="2617470" cy="1742440"/>
            <wp:effectExtent l="0" t="0" r="0" b="0"/>
            <wp:docPr id="41" name="Imagen 41" descr="Imagen que contiene persona, hombre, computer, niñ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n 41" descr="Imagen que contiene persona, hombre, computer, niñ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="00382278">
        <w:t xml:space="preserve">             </w:t>
      </w:r>
      <w:r w:rsidR="00882E8E">
        <w:t xml:space="preserve"> </w:t>
      </w:r>
      <w:r w:rsidR="00382278">
        <w:t xml:space="preserve">   </w:t>
      </w:r>
      <w:r>
        <w:t xml:space="preserve"> 38 </w:t>
      </w:r>
      <w:r w:rsidR="00501F9C">
        <w:rPr>
          <w:noProof/>
        </w:rPr>
        <w:drawing>
          <wp:inline distT="0" distB="0" distL="0" distR="0" wp14:anchorId="256C33B1" wp14:editId="7ACCECF4">
            <wp:extent cx="2335262" cy="1551940"/>
            <wp:effectExtent l="0" t="0" r="8255" b="0"/>
            <wp:docPr id="86" name="Imagen 86" descr="▷ Objetivos de Desarrollo Sostenible: 12 – Producción y consumo respons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▷ Objetivos de Desarrollo Sostenible: 12 – Producción y consumo responsable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76" cy="155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3716A" w14:textId="595D0DD5" w:rsidR="00DC4D8C" w:rsidRDefault="00DC4D8C" w:rsidP="006A0CFC">
      <w:pPr>
        <w:spacing w:after="0" w:line="240" w:lineRule="auto"/>
      </w:pPr>
      <w:r>
        <w:lastRenderedPageBreak/>
        <w:t xml:space="preserve">39 </w:t>
      </w:r>
      <w:r w:rsidR="00501F9C">
        <w:rPr>
          <w:noProof/>
        </w:rPr>
        <w:drawing>
          <wp:inline distT="0" distB="0" distL="0" distR="0" wp14:anchorId="775D5D6D" wp14:editId="53D6161C">
            <wp:extent cx="2855595" cy="1598930"/>
            <wp:effectExtent l="0" t="0" r="1905" b="1270"/>
            <wp:docPr id="51" name="Imagen 51" descr="Un pájaro parado en un cuerpo de agu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n 51" descr="Un pájaro parado en un cuerpo de agu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40 </w:t>
      </w:r>
      <w:r w:rsidR="00501F9C">
        <w:rPr>
          <w:noProof/>
        </w:rPr>
        <w:drawing>
          <wp:inline distT="0" distB="0" distL="0" distR="0" wp14:anchorId="192A0E71" wp14:editId="7D78D3CC">
            <wp:extent cx="2617470" cy="1742440"/>
            <wp:effectExtent l="0" t="0" r="0" b="0"/>
            <wp:docPr id="99" name="Imagen 99" descr="Pez nadando en el m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n 99" descr="Pez nadando en el ma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38246" w14:textId="77777777" w:rsidR="00DC4D8C" w:rsidRDefault="00DC4D8C" w:rsidP="006A0CFC">
      <w:pPr>
        <w:spacing w:after="0" w:line="240" w:lineRule="auto"/>
      </w:pPr>
    </w:p>
    <w:p w14:paraId="08B7619A" w14:textId="05B7A39D" w:rsidR="00DC4D8C" w:rsidRDefault="00DC4D8C" w:rsidP="006A0CFC">
      <w:pPr>
        <w:spacing w:after="0" w:line="240" w:lineRule="auto"/>
      </w:pPr>
      <w:r>
        <w:t xml:space="preserve">41 </w:t>
      </w:r>
      <w:r w:rsidR="00501F9C">
        <w:rPr>
          <w:noProof/>
        </w:rPr>
        <w:drawing>
          <wp:inline distT="0" distB="0" distL="0" distR="0" wp14:anchorId="5D6BA0EB" wp14:editId="6743B28E">
            <wp:extent cx="2855595" cy="1491640"/>
            <wp:effectExtent l="0" t="0" r="1905" b="0"/>
            <wp:docPr id="60" name="Imagen 60" descr="COVID-19 frena el progreso hacia el acceso universal a la energía –  Bienvenido a Revista RD Energí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OVID-19 frena el progreso hacia el acceso universal a la energía –  Bienvenido a Revista RD Energía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917" cy="150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882E8E">
        <w:t xml:space="preserve">         </w:t>
      </w:r>
      <w:r>
        <w:t xml:space="preserve">    42 </w:t>
      </w:r>
      <w:r w:rsidR="00501F9C">
        <w:rPr>
          <w:noProof/>
        </w:rPr>
        <w:drawing>
          <wp:inline distT="0" distB="0" distL="0" distR="0" wp14:anchorId="643FB58B" wp14:editId="7B248B0E">
            <wp:extent cx="2864542" cy="1707313"/>
            <wp:effectExtent l="0" t="0" r="0" b="7620"/>
            <wp:docPr id="7" name="Imagen 7" descr="El hambre en el mundo - UDEP H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l hambre en el mundo - UDEP Hoy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778" cy="1710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36766" w14:textId="77777777" w:rsidR="00DC4D8C" w:rsidRDefault="00DC4D8C" w:rsidP="006A0CFC">
      <w:pPr>
        <w:spacing w:after="0" w:line="240" w:lineRule="auto"/>
      </w:pPr>
    </w:p>
    <w:p w14:paraId="6154C60A" w14:textId="22AB3FD8" w:rsidR="00DC4D8C" w:rsidRDefault="00DC4D8C" w:rsidP="006A0CFC">
      <w:pPr>
        <w:spacing w:after="0" w:line="240" w:lineRule="auto"/>
      </w:pPr>
      <w:r>
        <w:t xml:space="preserve">43 </w:t>
      </w:r>
      <w:r w:rsidR="00501F9C">
        <w:rPr>
          <w:noProof/>
        </w:rPr>
        <w:drawing>
          <wp:inline distT="0" distB="0" distL="0" distR="0" wp14:anchorId="5CF19F2F" wp14:editId="3C74BCE5">
            <wp:extent cx="2608580" cy="1750695"/>
            <wp:effectExtent l="0" t="0" r="1270" b="1905"/>
            <wp:docPr id="64" name="Imagen 64" descr="El crecimiento económico pierde impulso en la eurozona por la guerra, según  la OCDE - Bolsamani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El crecimiento económico pierde impulso en la eurozona por la guerra, según  la OCDE - Bolsamania.com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580" cy="175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44 </w:t>
      </w:r>
      <w:r w:rsidR="00501F9C">
        <w:rPr>
          <w:noProof/>
        </w:rPr>
        <w:drawing>
          <wp:inline distT="0" distB="0" distL="0" distR="0" wp14:anchorId="425C68DF" wp14:editId="6E30129E">
            <wp:extent cx="2855595" cy="1598930"/>
            <wp:effectExtent l="0" t="0" r="1905" b="1270"/>
            <wp:docPr id="93" name="Imagen 93" descr="Dibujo digital de una ciuda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n 93" descr="Dibujo digital de una ciudad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D129E" w14:textId="77777777" w:rsidR="00882E8E" w:rsidRDefault="00882E8E" w:rsidP="006A0CFC">
      <w:pPr>
        <w:spacing w:after="0" w:line="240" w:lineRule="auto"/>
      </w:pPr>
    </w:p>
    <w:p w14:paraId="0FC6B1DD" w14:textId="3C0E91D0" w:rsidR="00DC4D8C" w:rsidRDefault="00DC4D8C" w:rsidP="006A0CFC">
      <w:pPr>
        <w:spacing w:after="0" w:line="240" w:lineRule="auto"/>
      </w:pPr>
      <w:r>
        <w:t xml:space="preserve">45 </w:t>
      </w:r>
      <w:r w:rsidR="00501F9C">
        <w:rPr>
          <w:noProof/>
        </w:rPr>
        <w:drawing>
          <wp:inline distT="0" distB="0" distL="0" distR="0" wp14:anchorId="4F471D10" wp14:editId="5B95CE9E">
            <wp:extent cx="2705100" cy="1350849"/>
            <wp:effectExtent l="0" t="0" r="0" b="1905"/>
            <wp:docPr id="15" name="Imagen 15" descr="Un par de hombres sentado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 descr="Un par de hombres sentado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63" cy="135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882E8E">
        <w:t xml:space="preserve">        </w:t>
      </w:r>
      <w:r>
        <w:t xml:space="preserve">       46 </w:t>
      </w:r>
      <w:r w:rsidR="00501F9C">
        <w:rPr>
          <w:noProof/>
        </w:rPr>
        <w:drawing>
          <wp:inline distT="0" distB="0" distL="0" distR="0" wp14:anchorId="496D76B4" wp14:editId="076FC47D">
            <wp:extent cx="2860040" cy="1598930"/>
            <wp:effectExtent l="0" t="0" r="0" b="1270"/>
            <wp:docPr id="39" name="Imagen 39" descr="Masificación fuera de la ley en las aulas de la Comunidad de Madrid | A21  Periódico Gratuito Sierra Oeste de Madr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Masificación fuera de la ley en las aulas de la Comunidad de Madrid | A21  Periódico Gratuito Sierra Oeste de Madrid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15597" w14:textId="77777777" w:rsidR="00882E8E" w:rsidRDefault="00882E8E" w:rsidP="006A0CFC">
      <w:pPr>
        <w:spacing w:after="0" w:line="240" w:lineRule="auto"/>
      </w:pPr>
    </w:p>
    <w:p w14:paraId="2EB91886" w14:textId="77777777" w:rsidR="00DC4D8C" w:rsidRDefault="00DC4D8C" w:rsidP="006A0CFC">
      <w:pPr>
        <w:spacing w:after="0" w:line="240" w:lineRule="auto"/>
      </w:pPr>
      <w:r>
        <w:t xml:space="preserve">47 </w:t>
      </w:r>
      <w:r w:rsidR="00461E4A">
        <w:rPr>
          <w:noProof/>
        </w:rPr>
        <w:drawing>
          <wp:inline distT="0" distB="0" distL="0" distR="0" wp14:anchorId="3255A3B7" wp14:editId="16ADBE4B">
            <wp:extent cx="2617470" cy="1742440"/>
            <wp:effectExtent l="0" t="0" r="0" b="0"/>
            <wp:docPr id="105" name="Imagen 105" descr="Imagen que contiene pasto, parado, grupo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n 105" descr="Imagen que contiene pasto, parado, grupo, tabl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48 </w:t>
      </w:r>
      <w:r w:rsidR="00501F9C">
        <w:rPr>
          <w:noProof/>
        </w:rPr>
        <w:drawing>
          <wp:inline distT="0" distB="0" distL="0" distR="0" wp14:anchorId="3985225F" wp14:editId="4384626A">
            <wp:extent cx="2886075" cy="1581785"/>
            <wp:effectExtent l="0" t="0" r="9525" b="0"/>
            <wp:docPr id="72" name="Imagen 72" descr="Una carretera con coches y edificios de fon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n 72" descr="Una carretera con coches y edificios de fon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58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063CC" w14:textId="426E9044" w:rsidR="00DC4D8C" w:rsidRDefault="00DC4D8C" w:rsidP="006A0CFC">
      <w:pPr>
        <w:spacing w:after="0" w:line="240" w:lineRule="auto"/>
      </w:pPr>
      <w:r>
        <w:lastRenderedPageBreak/>
        <w:t xml:space="preserve">49 </w:t>
      </w:r>
      <w:r w:rsidR="00461E4A">
        <w:rPr>
          <w:noProof/>
        </w:rPr>
        <w:drawing>
          <wp:inline distT="0" distB="0" distL="0" distR="0" wp14:anchorId="13336FDD" wp14:editId="1C99E966">
            <wp:extent cx="2621915" cy="1742440"/>
            <wp:effectExtent l="0" t="0" r="6985" b="0"/>
            <wp:docPr id="106" name="Imagen 106" descr="Ecosistemas terrestres: características y tipos - EspacioCienci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Ecosistemas terrestres: características y tipos - EspacioCiencia.com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50 </w:t>
      </w:r>
      <w:r w:rsidR="00461E4A">
        <w:rPr>
          <w:noProof/>
        </w:rPr>
        <w:drawing>
          <wp:inline distT="0" distB="0" distL="0" distR="0" wp14:anchorId="0AF5CE4D" wp14:editId="5586BB43">
            <wp:extent cx="2704465" cy="1685925"/>
            <wp:effectExtent l="0" t="0" r="635" b="9525"/>
            <wp:docPr id="107" name="Imagen 107" descr="▷ Tipos de ecosistemas terrestres [ 2021 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▷ Tipos de ecosistemas terrestres [ 2021 ]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13D8">
        <w:t xml:space="preserve"> </w:t>
      </w:r>
    </w:p>
    <w:p w14:paraId="26A157C6" w14:textId="77777777" w:rsidR="00882E8E" w:rsidRDefault="00882E8E" w:rsidP="006A0CFC">
      <w:pPr>
        <w:spacing w:after="0" w:line="240" w:lineRule="auto"/>
      </w:pPr>
    </w:p>
    <w:p w14:paraId="0747DFD0" w14:textId="16B0FCF5" w:rsidR="00DC4D8C" w:rsidRDefault="00DC4D8C" w:rsidP="006A0CFC">
      <w:pPr>
        <w:spacing w:after="0" w:line="240" w:lineRule="auto"/>
      </w:pPr>
      <w:r>
        <w:t xml:space="preserve">51 </w:t>
      </w:r>
      <w:r w:rsidR="00501F9C">
        <w:rPr>
          <w:noProof/>
        </w:rPr>
        <w:drawing>
          <wp:inline distT="0" distB="0" distL="0" distR="0" wp14:anchorId="69E63577" wp14:editId="3F9E044D">
            <wp:extent cx="2790825" cy="1560195"/>
            <wp:effectExtent l="0" t="0" r="9525" b="1905"/>
            <wp:docPr id="70" name="Imagen 70" descr="ODS 9. Industria, innovación e infraestructura | Objetivos de Desarrollo  Sostenible | Organización de las Naciones Unidas para la Alimentación y la  Agricult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ODS 9. Industria, innovación e infraestructura | Objetivos de Desarrollo  Sostenible | Organización de las Naciones Unidas para la Alimentación y la  Agricultura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5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52 </w:t>
      </w:r>
      <w:r w:rsidR="00D013D8">
        <w:rPr>
          <w:noProof/>
        </w:rPr>
        <w:drawing>
          <wp:inline distT="0" distB="0" distL="0" distR="0" wp14:anchorId="11749A6A" wp14:editId="17039D5C">
            <wp:extent cx="2626360" cy="1742440"/>
            <wp:effectExtent l="0" t="0" r="2540" b="0"/>
            <wp:docPr id="108" name="Imagen 108" descr="Es posible medir la salud de los ecosistemas terrestres? - Haiman El Trou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Es posible medir la salud de los ecosistemas terrestres? - Haiman El Troudi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4F50F" w14:textId="77777777" w:rsidR="00882E8E" w:rsidRDefault="00882E8E" w:rsidP="006A0CFC">
      <w:pPr>
        <w:spacing w:after="0" w:line="240" w:lineRule="auto"/>
      </w:pPr>
    </w:p>
    <w:p w14:paraId="1E856ACA" w14:textId="0A4810D4" w:rsidR="00DC4D8C" w:rsidRDefault="00DC4D8C" w:rsidP="006A0CFC">
      <w:pPr>
        <w:spacing w:after="0" w:line="240" w:lineRule="auto"/>
      </w:pPr>
      <w:r>
        <w:t xml:space="preserve">53 </w:t>
      </w:r>
      <w:r w:rsidR="00501F9C">
        <w:rPr>
          <w:noProof/>
        </w:rPr>
        <w:drawing>
          <wp:inline distT="0" distB="0" distL="0" distR="0" wp14:anchorId="17FF28BC" wp14:editId="05C597A1">
            <wp:extent cx="1457325" cy="1514683"/>
            <wp:effectExtent l="0" t="0" r="0" b="9525"/>
            <wp:docPr id="20" name="Imagen 20" descr="Apadrina a un niño en África | World V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padrina a un niño en África | World Vision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662" cy="1517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 w:rsidR="00882E8E">
        <w:t xml:space="preserve">                    </w:t>
      </w:r>
      <w:r>
        <w:t xml:space="preserve">                    54 </w:t>
      </w:r>
      <w:r w:rsidR="00501F9C">
        <w:rPr>
          <w:noProof/>
        </w:rPr>
        <w:drawing>
          <wp:inline distT="0" distB="0" distL="0" distR="0" wp14:anchorId="0B9F7253" wp14:editId="7EF18156">
            <wp:extent cx="2617470" cy="1742440"/>
            <wp:effectExtent l="0" t="0" r="0" b="0"/>
            <wp:docPr id="69" name="Imagen 69" descr="Una persona parado enfrente de un pastel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n 69" descr="Una persona parado enfrente de un pastel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E0687" w14:textId="77777777" w:rsidR="00882E8E" w:rsidRDefault="00882E8E" w:rsidP="006A0CFC">
      <w:pPr>
        <w:spacing w:after="0" w:line="240" w:lineRule="auto"/>
      </w:pPr>
    </w:p>
    <w:p w14:paraId="6CC86DE7" w14:textId="0856BFFA" w:rsidR="00DC4D8C" w:rsidRDefault="00DC4D8C" w:rsidP="006A0CFC">
      <w:pPr>
        <w:spacing w:after="0" w:line="240" w:lineRule="auto"/>
      </w:pPr>
      <w:r>
        <w:t xml:space="preserve">55 </w:t>
      </w:r>
      <w:r w:rsidR="00D013D8">
        <w:rPr>
          <w:noProof/>
        </w:rPr>
        <w:drawing>
          <wp:inline distT="0" distB="0" distL="0" distR="0" wp14:anchorId="27A1783F" wp14:editId="2BF965DD">
            <wp:extent cx="2951480" cy="1551305"/>
            <wp:effectExtent l="0" t="0" r="1270" b="0"/>
            <wp:docPr id="109" name="Imagen 109" descr="Vista de una montañ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n 109" descr="Vista de una montañ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155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56 </w:t>
      </w:r>
      <w:r w:rsidR="00501F9C">
        <w:rPr>
          <w:noProof/>
        </w:rPr>
        <w:drawing>
          <wp:inline distT="0" distB="0" distL="0" distR="0" wp14:anchorId="710698C7" wp14:editId="54138EC2">
            <wp:extent cx="2247900" cy="1496419"/>
            <wp:effectExtent l="0" t="0" r="0" b="8890"/>
            <wp:docPr id="92" name="Imagen 92" descr="Un conjunto de árbole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n 92" descr="Un conjunto de árboles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76" cy="149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E0D" w14:textId="77777777" w:rsidR="00882E8E" w:rsidRDefault="00882E8E" w:rsidP="006A0CFC">
      <w:pPr>
        <w:spacing w:after="0" w:line="240" w:lineRule="auto"/>
      </w:pPr>
    </w:p>
    <w:p w14:paraId="5569B620" w14:textId="77777777" w:rsidR="00DC4D8C" w:rsidRDefault="00DC4D8C" w:rsidP="006A0CFC">
      <w:pPr>
        <w:spacing w:after="0" w:line="240" w:lineRule="auto"/>
      </w:pPr>
      <w:r>
        <w:t xml:space="preserve">57 </w:t>
      </w:r>
      <w:r w:rsidR="00501F9C">
        <w:rPr>
          <w:noProof/>
        </w:rPr>
        <w:drawing>
          <wp:inline distT="0" distB="0" distL="0" distR="0" wp14:anchorId="5BA44FCA" wp14:editId="4995E122">
            <wp:extent cx="2925445" cy="1560195"/>
            <wp:effectExtent l="0" t="0" r="8255" b="1905"/>
            <wp:docPr id="84" name="Imagen 84" descr="Ciudad con edifici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n 84" descr="Ciudad con edificios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45" cy="15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58</w:t>
      </w:r>
      <w:r w:rsidR="00501F9C">
        <w:t xml:space="preserve"> </w:t>
      </w:r>
      <w:r w:rsidR="00D013D8">
        <w:rPr>
          <w:noProof/>
        </w:rPr>
        <w:drawing>
          <wp:inline distT="0" distB="0" distL="0" distR="0" wp14:anchorId="1D2BFBFA" wp14:editId="3D4A8B39">
            <wp:extent cx="2855595" cy="1598930"/>
            <wp:effectExtent l="0" t="0" r="1905" b="1270"/>
            <wp:docPr id="110" name="Imagen 110" descr="Una montaña de are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n 110" descr="Una montaña de aren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F3A5D" w14:textId="6CEA21D1" w:rsidR="00DC4D8C" w:rsidRDefault="00DC4D8C" w:rsidP="006A0CFC">
      <w:pPr>
        <w:spacing w:after="0" w:line="240" w:lineRule="auto"/>
      </w:pPr>
      <w:r>
        <w:lastRenderedPageBreak/>
        <w:t xml:space="preserve">59 </w:t>
      </w:r>
      <w:r w:rsidR="00501F9C">
        <w:rPr>
          <w:noProof/>
        </w:rPr>
        <w:drawing>
          <wp:inline distT="0" distB="0" distL="0" distR="0" wp14:anchorId="1A52CA1B" wp14:editId="75203357">
            <wp:extent cx="2639060" cy="1733550"/>
            <wp:effectExtent l="0" t="0" r="8890" b="0"/>
            <wp:docPr id="83" name="Imagen 83" descr="Ejemplos de ciudades sostenibles - Arki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Ejemplos de ciudades sostenibles - Arkiplus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 w:rsidR="00882E8E">
        <w:t xml:space="preserve"> </w:t>
      </w:r>
      <w:r>
        <w:t xml:space="preserve">      60 </w:t>
      </w:r>
      <w:r w:rsidR="00501F9C">
        <w:rPr>
          <w:noProof/>
        </w:rPr>
        <w:drawing>
          <wp:inline distT="0" distB="0" distL="0" distR="0" wp14:anchorId="376AD87E" wp14:editId="1900381C">
            <wp:extent cx="2617470" cy="1742440"/>
            <wp:effectExtent l="0" t="0" r="0" b="0"/>
            <wp:docPr id="50" name="Imagen 50" descr="Imagen que contiene edificio, hombre, mujer, para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n 50" descr="Imagen que contiene edificio, hombre, mujer, para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31679" w14:textId="77777777" w:rsidR="00882E8E" w:rsidRDefault="00882E8E" w:rsidP="006A0CFC">
      <w:pPr>
        <w:spacing w:after="0" w:line="240" w:lineRule="auto"/>
      </w:pPr>
    </w:p>
    <w:p w14:paraId="24267A3A" w14:textId="5FFFA1AC" w:rsidR="00DC4D8C" w:rsidRDefault="00DC4D8C" w:rsidP="006A0CFC">
      <w:pPr>
        <w:spacing w:after="0" w:line="240" w:lineRule="auto"/>
      </w:pPr>
      <w:r>
        <w:t xml:space="preserve">61 </w:t>
      </w:r>
      <w:r w:rsidR="00501F9C">
        <w:rPr>
          <w:noProof/>
        </w:rPr>
        <w:drawing>
          <wp:inline distT="0" distB="0" distL="0" distR="0" wp14:anchorId="691137C9" wp14:editId="08035A6C">
            <wp:extent cx="2247900" cy="1682886"/>
            <wp:effectExtent l="0" t="0" r="0" b="0"/>
            <wp:docPr id="40" name="Imagen 40" descr="Un niño sentado frente a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n 40" descr="Un niño sentado frente a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939" cy="1684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 w:rsidR="00882E8E">
        <w:t xml:space="preserve">          </w:t>
      </w:r>
      <w:r>
        <w:t xml:space="preserve">             62 </w:t>
      </w:r>
      <w:r w:rsidR="006A0CFC">
        <w:rPr>
          <w:noProof/>
        </w:rPr>
        <w:drawing>
          <wp:inline distT="0" distB="0" distL="0" distR="0" wp14:anchorId="625BD5E1" wp14:editId="78290E39">
            <wp:extent cx="2925445" cy="1560195"/>
            <wp:effectExtent l="0" t="0" r="8255" b="1905"/>
            <wp:docPr id="67" name="Imagen 67" descr="Llega el fin del &quot;trabajo decent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Llega el fin del &quot;trabajo decente&quot;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45" cy="15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D30C79" w14:textId="77777777" w:rsidR="00882E8E" w:rsidRDefault="00882E8E" w:rsidP="006A0CFC">
      <w:pPr>
        <w:spacing w:after="0" w:line="240" w:lineRule="auto"/>
      </w:pPr>
    </w:p>
    <w:p w14:paraId="1B3A3C8A" w14:textId="31DCB2B9" w:rsidR="00DF0A1F" w:rsidRDefault="00DC4D8C" w:rsidP="006A0CFC">
      <w:pPr>
        <w:spacing w:after="0" w:line="240" w:lineRule="auto"/>
      </w:pPr>
      <w:r>
        <w:t xml:space="preserve">63 </w:t>
      </w:r>
      <w:r w:rsidR="006A0CFC">
        <w:rPr>
          <w:noProof/>
        </w:rPr>
        <w:drawing>
          <wp:inline distT="0" distB="0" distL="0" distR="0" wp14:anchorId="7B0754EB" wp14:editId="3EFBFBB5">
            <wp:extent cx="2889196" cy="1271679"/>
            <wp:effectExtent l="0" t="0" r="6985" b="5080"/>
            <wp:docPr id="77" name="Imagen 77" descr="Un dibujo de una persona con un per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n 77" descr="Un dibujo de una persona con un perr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329" cy="1285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882E8E">
        <w:t xml:space="preserve">  </w:t>
      </w:r>
      <w:r>
        <w:t xml:space="preserve">         64 </w:t>
      </w:r>
      <w:r w:rsidR="006A0CFC">
        <w:rPr>
          <w:noProof/>
        </w:rPr>
        <w:drawing>
          <wp:inline distT="0" distB="0" distL="0" distR="0" wp14:anchorId="23E62005" wp14:editId="47CFD422">
            <wp:extent cx="2261937" cy="1219860"/>
            <wp:effectExtent l="0" t="0" r="5080" b="0"/>
            <wp:docPr id="45" name="Imagen 45" descr="Igualdad de género | OS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Igualdad de género | OSCE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017" cy="1227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AD2B9" w14:textId="77777777" w:rsidR="00DC4D8C" w:rsidRDefault="00DC4D8C" w:rsidP="006A0CFC">
      <w:pPr>
        <w:spacing w:after="0" w:line="240" w:lineRule="auto"/>
      </w:pPr>
    </w:p>
    <w:p w14:paraId="66583308" w14:textId="2DF2C103" w:rsidR="006E7395" w:rsidRDefault="00DC4D8C" w:rsidP="006A0CFC">
      <w:pPr>
        <w:spacing w:after="0" w:line="240" w:lineRule="auto"/>
      </w:pPr>
      <w:r>
        <w:t xml:space="preserve">65 </w:t>
      </w:r>
      <w:r w:rsidR="00501F9C">
        <w:rPr>
          <w:noProof/>
        </w:rPr>
        <w:drawing>
          <wp:inline distT="0" distB="0" distL="0" distR="0" wp14:anchorId="49ED2F72" wp14:editId="2B41F538">
            <wp:extent cx="2734310" cy="1677035"/>
            <wp:effectExtent l="0" t="0" r="8890" b="0"/>
            <wp:docPr id="55" name="Imagen 55" descr="Molino de viento en un área abier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n 55" descr="Molino de viento en un área abier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167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882E8E">
        <w:t xml:space="preserve">    </w:t>
      </w:r>
      <w:r>
        <w:t xml:space="preserve">       66 </w:t>
      </w:r>
      <w:r w:rsidR="00501F9C">
        <w:rPr>
          <w:noProof/>
        </w:rPr>
        <w:drawing>
          <wp:inline distT="0" distB="0" distL="0" distR="0" wp14:anchorId="03E147D2" wp14:editId="6B57C15A">
            <wp:extent cx="2741295" cy="1368923"/>
            <wp:effectExtent l="0" t="0" r="1905" b="3175"/>
            <wp:docPr id="11" name="Imagen 11" descr="Metas de la FAO para 2030: acabar con el hambre y la pobreza rural. |  Cátedra Agroba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etas de la FAO para 2030: acabar con el hambre y la pobreza rural. |  Cátedra Agrobank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213" cy="1371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79291" w14:textId="77777777" w:rsidR="00882E8E" w:rsidRDefault="00882E8E" w:rsidP="006A0CFC">
      <w:pPr>
        <w:spacing w:after="0" w:line="240" w:lineRule="auto"/>
      </w:pPr>
    </w:p>
    <w:p w14:paraId="10448DAD" w14:textId="4AD6CFE7" w:rsidR="006E7395" w:rsidRDefault="006E7395" w:rsidP="006A0CFC">
      <w:pPr>
        <w:spacing w:after="0" w:line="240" w:lineRule="auto"/>
        <w:rPr>
          <w:noProof/>
        </w:rPr>
      </w:pPr>
      <w:r>
        <w:rPr>
          <w:noProof/>
        </w:rPr>
        <w:t xml:space="preserve">67 </w:t>
      </w:r>
      <w:r w:rsidR="00501F9C">
        <w:rPr>
          <w:noProof/>
        </w:rPr>
        <w:drawing>
          <wp:inline distT="0" distB="0" distL="0" distR="0" wp14:anchorId="7EAAD75B" wp14:editId="0E8A21CB">
            <wp:extent cx="2674058" cy="1602105"/>
            <wp:effectExtent l="0" t="0" r="0" b="0"/>
            <wp:docPr id="91" name="Imagen 91" descr="Centro logístico: pieza clave de la supply chain - Mecalux.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Centro logístico: pieza clave de la supply chain - Mecalux.es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874" cy="1607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="00882E8E">
        <w:rPr>
          <w:noProof/>
        </w:rPr>
        <w:t xml:space="preserve">          </w:t>
      </w:r>
      <w:r>
        <w:rPr>
          <w:noProof/>
        </w:rPr>
        <w:t xml:space="preserve">      68 </w:t>
      </w:r>
      <w:r w:rsidR="00501F9C">
        <w:rPr>
          <w:noProof/>
        </w:rPr>
        <w:drawing>
          <wp:inline distT="0" distB="0" distL="0" distR="0" wp14:anchorId="2C8C802C" wp14:editId="523EF657">
            <wp:extent cx="2428875" cy="1614152"/>
            <wp:effectExtent l="0" t="0" r="0" b="5715"/>
            <wp:docPr id="66" name="Imagen 66" descr="Iglesia por el Trabajo Decente advierte que la pandemia debilita el derecho  al trabajo y pone en crisis el pacto social y la democracia - Caritas La  Rio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Iglesia por el Trabajo Decente advierte que la pandemia debilita el derecho  al trabajo y pone en crisis el pacto social y la democracia - Caritas La  Rioja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133" cy="161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4F031" w14:textId="276F402E" w:rsidR="006E7395" w:rsidRDefault="006E7395" w:rsidP="006A0CFC">
      <w:pPr>
        <w:spacing w:after="0" w:line="240" w:lineRule="auto"/>
      </w:pPr>
      <w:r>
        <w:lastRenderedPageBreak/>
        <w:t xml:space="preserve">69 </w:t>
      </w:r>
      <w:r w:rsidR="00501F9C">
        <w:rPr>
          <w:noProof/>
        </w:rPr>
        <w:drawing>
          <wp:inline distT="0" distB="0" distL="0" distR="0" wp14:anchorId="7B224DAD" wp14:editId="6E0ADF61">
            <wp:extent cx="2621915" cy="1742440"/>
            <wp:effectExtent l="0" t="0" r="6985" b="0"/>
            <wp:docPr id="82" name="Imagen 82" descr="ODS 11: Ciudades y comunidades sostenibles | Valor Comparti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ODS 11: Ciudades y comunidades sostenibles | Valor Compartido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882E8E">
        <w:t xml:space="preserve">   </w:t>
      </w:r>
      <w:r>
        <w:t xml:space="preserve">         70 </w:t>
      </w:r>
      <w:r w:rsidR="00501F9C">
        <w:rPr>
          <w:noProof/>
        </w:rPr>
        <w:drawing>
          <wp:inline distT="0" distB="0" distL="0" distR="0" wp14:anchorId="53EDD4D7" wp14:editId="660B2B26">
            <wp:extent cx="2752090" cy="1655445"/>
            <wp:effectExtent l="0" t="0" r="0" b="1905"/>
            <wp:docPr id="57" name="Imagen 57" descr="Repsol, Endesa y Naturgy, las más contaminantes en 2020- El Periódico de la  Energí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Repsol, Endesa y Naturgy, las más contaminantes en 2020- El Periódico de la  Energía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9ABA3" w14:textId="77777777" w:rsidR="00882E8E" w:rsidRDefault="00882E8E" w:rsidP="006A0CFC">
      <w:pPr>
        <w:spacing w:after="0" w:line="240" w:lineRule="auto"/>
      </w:pPr>
    </w:p>
    <w:p w14:paraId="3E307696" w14:textId="1AF13B55" w:rsidR="006E7395" w:rsidRDefault="006E7395" w:rsidP="006A0CFC">
      <w:pPr>
        <w:spacing w:after="0" w:line="240" w:lineRule="auto"/>
      </w:pPr>
      <w:r>
        <w:t xml:space="preserve">71 </w:t>
      </w:r>
      <w:r w:rsidR="00501F9C">
        <w:rPr>
          <w:noProof/>
        </w:rPr>
        <w:drawing>
          <wp:inline distT="0" distB="0" distL="0" distR="0" wp14:anchorId="206A0A74" wp14:editId="769EF158">
            <wp:extent cx="2656840" cy="1491954"/>
            <wp:effectExtent l="0" t="0" r="0" b="0"/>
            <wp:docPr id="95" name="Imagen 95" descr="Imagen que contiene mujer, desordenado, joven, hecho de mader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n 95" descr="Imagen que contiene mujer, desordenado, joven, hecho de mader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107" cy="1493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="00882E8E">
        <w:t xml:space="preserve">      </w:t>
      </w:r>
      <w:r>
        <w:t xml:space="preserve">      72 </w:t>
      </w:r>
      <w:r w:rsidR="00501F9C">
        <w:rPr>
          <w:noProof/>
        </w:rPr>
        <w:drawing>
          <wp:inline distT="0" distB="0" distL="0" distR="0" wp14:anchorId="36B815EF" wp14:editId="4FACEDD3">
            <wp:extent cx="2345612" cy="1561465"/>
            <wp:effectExtent l="0" t="0" r="0" b="635"/>
            <wp:docPr id="58" name="Imagen 58" descr="Un puente con nieve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n 58" descr="Un puente con nieve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835" cy="1562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1D5A26" w14:textId="77777777" w:rsidR="00882E8E" w:rsidRDefault="00882E8E" w:rsidP="006A0CFC">
      <w:pPr>
        <w:spacing w:after="0" w:line="240" w:lineRule="auto"/>
      </w:pPr>
    </w:p>
    <w:p w14:paraId="1238D719" w14:textId="3D186309" w:rsidR="00DF0A1F" w:rsidRDefault="006E7395" w:rsidP="006A0CFC">
      <w:pPr>
        <w:spacing w:after="0" w:line="240" w:lineRule="auto"/>
      </w:pPr>
      <w:r>
        <w:t xml:space="preserve">73 </w:t>
      </w:r>
      <w:r w:rsidR="00501F9C">
        <w:rPr>
          <w:noProof/>
        </w:rPr>
        <w:drawing>
          <wp:inline distT="0" distB="0" distL="0" distR="0" wp14:anchorId="3F8D2CC0" wp14:editId="25FAA362">
            <wp:extent cx="2656840" cy="1716405"/>
            <wp:effectExtent l="0" t="0" r="0" b="0"/>
            <wp:docPr id="43" name="Imagen 43" descr="Una mujer sentada frente a una mesa con un pastel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n 43" descr="Una mujer sentada frente a una mesa con un pastel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40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74 </w:t>
      </w:r>
      <w:r w:rsidR="00501F9C">
        <w:rPr>
          <w:noProof/>
        </w:rPr>
        <w:drawing>
          <wp:inline distT="0" distB="0" distL="0" distR="0" wp14:anchorId="3B876FA4" wp14:editId="55D2C4D6">
            <wp:extent cx="2860040" cy="1598930"/>
            <wp:effectExtent l="0" t="0" r="0" b="1270"/>
            <wp:docPr id="47" name="Imagen 47" descr="Día Internacional de la Mujer: 40 frases célebres sobre la iguald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Día Internacional de la Mujer: 40 frases célebres sobre la igualdad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C143A" w14:textId="5DC0EB9B" w:rsidR="00882E8E" w:rsidRDefault="00882E8E" w:rsidP="006A0CFC">
      <w:pPr>
        <w:spacing w:after="0" w:line="240" w:lineRule="auto"/>
      </w:pPr>
    </w:p>
    <w:p w14:paraId="4A5B4D91" w14:textId="3EE7B3B2" w:rsidR="006E7395" w:rsidRDefault="006E7395" w:rsidP="006A0CFC">
      <w:pPr>
        <w:spacing w:after="0" w:line="240" w:lineRule="auto"/>
      </w:pPr>
      <w:r>
        <w:t xml:space="preserve">75 </w:t>
      </w:r>
      <w:r w:rsidR="00D013D8">
        <w:rPr>
          <w:noProof/>
        </w:rPr>
        <w:drawing>
          <wp:inline distT="0" distB="0" distL="0" distR="0" wp14:anchorId="25B94B8E" wp14:editId="5D186C76">
            <wp:extent cx="2617470" cy="1742440"/>
            <wp:effectExtent l="0" t="0" r="0" b="0"/>
            <wp:docPr id="111" name="Imagen 111" descr="Imagen que contiene persona, hombre, foto, vistien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n 111" descr="Imagen que contiene persona, hombre, foto, vistien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882E8E">
        <w:t xml:space="preserve">  </w:t>
      </w:r>
      <w:r>
        <w:t xml:space="preserve">       76 </w:t>
      </w:r>
      <w:r w:rsidR="00501F9C">
        <w:rPr>
          <w:noProof/>
        </w:rPr>
        <w:drawing>
          <wp:inline distT="0" distB="0" distL="0" distR="0" wp14:anchorId="117FAA55" wp14:editId="69B63041">
            <wp:extent cx="2855595" cy="1598930"/>
            <wp:effectExtent l="0" t="0" r="1905" b="1270"/>
            <wp:docPr id="36" name="Imagen 36" descr="Un grupo de niños sentado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n 36" descr="Un grupo de niños sentado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5B1F98" w14:textId="7F1C75A8" w:rsidR="00882E8E" w:rsidRDefault="00882E8E" w:rsidP="006A0CFC">
      <w:pPr>
        <w:spacing w:after="0" w:line="240" w:lineRule="auto"/>
      </w:pPr>
      <w:r>
        <w:t xml:space="preserve">  </w:t>
      </w:r>
    </w:p>
    <w:p w14:paraId="0ECCCB46" w14:textId="21BD3772" w:rsidR="006E7395" w:rsidRDefault="006E7395" w:rsidP="006A0CFC">
      <w:pPr>
        <w:spacing w:after="0" w:line="240" w:lineRule="auto"/>
      </w:pPr>
      <w:r>
        <w:t xml:space="preserve">77 </w:t>
      </w:r>
      <w:r w:rsidR="00501F9C">
        <w:rPr>
          <w:noProof/>
        </w:rPr>
        <w:drawing>
          <wp:inline distT="0" distB="0" distL="0" distR="0" wp14:anchorId="5F711A81" wp14:editId="70C11046">
            <wp:extent cx="2295022" cy="1640205"/>
            <wp:effectExtent l="0" t="0" r="0" b="0"/>
            <wp:docPr id="78" name="Imagen 78" descr="Noticias sobre Desigualdad económica | Cinco Dí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Noticias sobre Desigualdad económica | Cinco Días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662" cy="164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 w:rsidR="00882E8E">
        <w:t xml:space="preserve">    </w:t>
      </w:r>
      <w:r>
        <w:t xml:space="preserve">       78 </w:t>
      </w:r>
      <w:r w:rsidR="00501F9C">
        <w:rPr>
          <w:noProof/>
        </w:rPr>
        <w:drawing>
          <wp:inline distT="0" distB="0" distL="0" distR="0" wp14:anchorId="2323A0F1" wp14:editId="68476E44">
            <wp:extent cx="2279805" cy="1572260"/>
            <wp:effectExtent l="0" t="0" r="6350" b="8890"/>
            <wp:docPr id="76" name="Imagen 76" descr="Vista de una ciudad con edifici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n 76" descr="Vista de una ciudad con edificios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866" cy="1574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A217D" w14:textId="6E3783E5" w:rsidR="006E7395" w:rsidRDefault="006E7395" w:rsidP="006A0CFC">
      <w:pPr>
        <w:spacing w:after="0" w:line="240" w:lineRule="auto"/>
      </w:pPr>
      <w:r>
        <w:lastRenderedPageBreak/>
        <w:t xml:space="preserve">79 </w:t>
      </w:r>
      <w:r w:rsidR="00D013D8">
        <w:rPr>
          <w:noProof/>
        </w:rPr>
        <w:drawing>
          <wp:inline distT="0" distB="0" distL="0" distR="0" wp14:anchorId="549C6366" wp14:editId="109CAD39">
            <wp:extent cx="2276475" cy="1512872"/>
            <wp:effectExtent l="0" t="0" r="0" b="0"/>
            <wp:docPr id="112" name="Imagen 112" descr="La contribución de los abogados al ODS 16: “Paz, justicia e instituciones  sólidas” - Diario Respons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La contribución de los abogados al ODS 16: “Paz, justicia e instituciones  sólidas” - Diario Responsable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258" cy="151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="00882E8E">
        <w:t xml:space="preserve">                         </w:t>
      </w:r>
      <w:r>
        <w:t xml:space="preserve">  80 </w:t>
      </w:r>
      <w:r w:rsidR="00501F9C">
        <w:rPr>
          <w:noProof/>
        </w:rPr>
        <w:drawing>
          <wp:inline distT="0" distB="0" distL="0" distR="0" wp14:anchorId="28F27DAD" wp14:editId="4D0A9A8A">
            <wp:extent cx="2838450" cy="1298440"/>
            <wp:effectExtent l="0" t="0" r="0" b="0"/>
            <wp:docPr id="17" name="Imagen 17" descr="Cómo afecta el cambio climático a la salud de las personas | Consum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ómo afecta el cambio climático a la salud de las personas | Consumer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019" cy="1300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F3A28" w14:textId="77777777" w:rsidR="00882E8E" w:rsidRDefault="00882E8E" w:rsidP="006A0CFC">
      <w:pPr>
        <w:spacing w:after="0" w:line="240" w:lineRule="auto"/>
      </w:pPr>
    </w:p>
    <w:p w14:paraId="7A20756A" w14:textId="141BCD5E" w:rsidR="006E7395" w:rsidRDefault="006E7395" w:rsidP="006A0CFC">
      <w:pPr>
        <w:spacing w:after="0" w:line="240" w:lineRule="auto"/>
      </w:pPr>
      <w:r>
        <w:t xml:space="preserve">81 </w:t>
      </w:r>
      <w:r w:rsidR="00501F9C">
        <w:rPr>
          <w:noProof/>
        </w:rPr>
        <w:drawing>
          <wp:inline distT="0" distB="0" distL="0" distR="0" wp14:anchorId="12904BF1" wp14:editId="44BE1160">
            <wp:extent cx="2475230" cy="1844675"/>
            <wp:effectExtent l="0" t="0" r="1270" b="3175"/>
            <wp:docPr id="119" name="Imagen 119" descr="Curso de Técnico de Formación en Igualdad de Gén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Curso de Técnico de Formación en Igualdad de Género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230" cy="184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 w:rsidR="00882E8E">
        <w:t xml:space="preserve">   </w:t>
      </w:r>
      <w:r>
        <w:t xml:space="preserve">         82 </w:t>
      </w:r>
      <w:r w:rsidR="00501F9C">
        <w:rPr>
          <w:noProof/>
        </w:rPr>
        <w:drawing>
          <wp:inline distT="0" distB="0" distL="0" distR="0" wp14:anchorId="45638960" wp14:editId="169A0FA7">
            <wp:extent cx="2129631" cy="1561597"/>
            <wp:effectExtent l="0" t="0" r="4445" b="635"/>
            <wp:docPr id="13" name="Imagen 13" descr="Muchacho, la puerta del frigorífico, abrir la cara, asco, retrato, persona,  niño, nevera, abrir el hambre, Nibble, la nutrición, la salud, la  indignación, la frustración, el descontento, la infancia, el interior  Fotografí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chacho, la puerta del frigorífico, abrir la cara, asco, retrato, persona,  niño, nevera, abrir el hambre, Nibble, la nutrición, la salud, la  indignación, la frustración, el descontento, la infancia, el interior  Fotografía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033" cy="1573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E5689" w14:textId="77777777" w:rsidR="00882E8E" w:rsidRDefault="00882E8E" w:rsidP="006A0CFC">
      <w:pPr>
        <w:spacing w:after="0" w:line="240" w:lineRule="auto"/>
      </w:pPr>
    </w:p>
    <w:p w14:paraId="3DBCCC53" w14:textId="3FA669D9" w:rsidR="00DF0A1F" w:rsidRDefault="00382278" w:rsidP="006A0CFC">
      <w:pPr>
        <w:spacing w:after="0" w:line="240" w:lineRule="auto"/>
      </w:pPr>
      <w:r>
        <w:t xml:space="preserve">83 </w:t>
      </w:r>
      <w:r w:rsidR="00501F9C">
        <w:rPr>
          <w:noProof/>
        </w:rPr>
        <w:drawing>
          <wp:inline distT="0" distB="0" distL="0" distR="0" wp14:anchorId="4C0E65C2" wp14:editId="5F62A8EE">
            <wp:extent cx="2855595" cy="1614290"/>
            <wp:effectExtent l="0" t="0" r="1905" b="5080"/>
            <wp:docPr id="37" name="Imagen 37" descr="Venezuela continúa su política de masificación educativa › Mundo › Granma -  Órgano oficial del P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Venezuela continúa su política de masificación educativa › Mundo › Granma -  Órgano oficial del PCC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995" cy="1618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="00882E8E">
        <w:t xml:space="preserve">   </w:t>
      </w:r>
      <w:r>
        <w:t xml:space="preserve">      84 </w:t>
      </w:r>
      <w:r w:rsidR="006A0CFC">
        <w:rPr>
          <w:noProof/>
        </w:rPr>
        <w:drawing>
          <wp:inline distT="0" distB="0" distL="0" distR="0" wp14:anchorId="3E9BE645" wp14:editId="7DDDBD1B">
            <wp:extent cx="2626360" cy="1742440"/>
            <wp:effectExtent l="0" t="0" r="2540" b="0"/>
            <wp:docPr id="68" name="Imagen 68" descr="En África, las empresas agrícolas pueden frenar la migración de jóvenes •  Periódico El Campesino – La voz del campo colombi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En África, las empresas agrícolas pueden frenar la migración de jóvenes •  Periódico El Campesino – La voz del campo colombiano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C9939" w14:textId="77777777" w:rsidR="00882E8E" w:rsidRDefault="00882E8E" w:rsidP="006A0CFC">
      <w:pPr>
        <w:spacing w:after="0" w:line="240" w:lineRule="auto"/>
      </w:pPr>
    </w:p>
    <w:p w14:paraId="69835C3C" w14:textId="050F1666" w:rsidR="00382278" w:rsidRDefault="00382278" w:rsidP="006A0CFC">
      <w:pPr>
        <w:spacing w:after="0" w:line="240" w:lineRule="auto"/>
      </w:pPr>
      <w:r>
        <w:t xml:space="preserve">85 </w:t>
      </w:r>
      <w:r w:rsidR="00501F9C">
        <w:rPr>
          <w:noProof/>
        </w:rPr>
        <w:drawing>
          <wp:inline distT="0" distB="0" distL="0" distR="0" wp14:anchorId="7D1D80E2" wp14:editId="6FE65AA1">
            <wp:extent cx="2626360" cy="1742440"/>
            <wp:effectExtent l="0" t="0" r="2540" b="0"/>
            <wp:docPr id="87" name="Imagen 87" descr="12. Producción y Consumo Responsables – Actores del Desarrollo Sosteni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12. Producción y Consumo Responsables – Actores del Desarrollo Sostenible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86 </w:t>
      </w:r>
      <w:r w:rsidR="00D013D8">
        <w:rPr>
          <w:noProof/>
        </w:rPr>
        <w:drawing>
          <wp:inline distT="0" distB="0" distL="0" distR="0" wp14:anchorId="39121E64" wp14:editId="63F08002">
            <wp:extent cx="2894965" cy="1581785"/>
            <wp:effectExtent l="0" t="0" r="635" b="0"/>
            <wp:docPr id="113" name="Imagen 113" descr="1.6 Paz, Justicia E Instituciones Sólidas. - cultura científica m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1.6 Paz, Justicia E Instituciones Sólidas. - cultura científica mery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965" cy="158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2EDAEFBE" w14:textId="77777777" w:rsidR="00882E8E" w:rsidRDefault="00882E8E" w:rsidP="006A0CFC">
      <w:pPr>
        <w:spacing w:after="0" w:line="240" w:lineRule="auto"/>
      </w:pPr>
    </w:p>
    <w:p w14:paraId="0EFC958C" w14:textId="2A2B0DF2" w:rsidR="00D013D8" w:rsidRDefault="00382278" w:rsidP="006A0CFC">
      <w:pPr>
        <w:spacing w:after="0" w:line="240" w:lineRule="auto"/>
      </w:pPr>
      <w:r>
        <w:t xml:space="preserve">87 </w:t>
      </w:r>
      <w:r w:rsidR="00D013D8">
        <w:rPr>
          <w:noProof/>
        </w:rPr>
        <w:drawing>
          <wp:inline distT="0" distB="0" distL="0" distR="0" wp14:anchorId="3DCE0469" wp14:editId="012C4256">
            <wp:extent cx="2486025" cy="1580730"/>
            <wp:effectExtent l="0" t="0" r="0" b="635"/>
            <wp:docPr id="114" name="Imagen 114" descr="Una persona con una tabla de mader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n 114" descr="Una persona con una tabla de mader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574" cy="158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  <w:r w:rsidR="00882E8E">
        <w:t xml:space="preserve">        </w:t>
      </w:r>
      <w:r>
        <w:t xml:space="preserve">             88 </w:t>
      </w:r>
      <w:r w:rsidR="006A0CFC">
        <w:rPr>
          <w:noProof/>
        </w:rPr>
        <w:drawing>
          <wp:inline distT="0" distB="0" distL="0" distR="0" wp14:anchorId="3A94D411" wp14:editId="66123390">
            <wp:extent cx="2400300" cy="1648012"/>
            <wp:effectExtent l="0" t="0" r="0" b="9525"/>
            <wp:docPr id="62" name="Imagen 62" descr="Qué factores influyen en el crecimiento económico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Qué factores influyen en el crecimiento económico?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857" cy="16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2D282" w14:textId="7FFBC214" w:rsidR="00382278" w:rsidRDefault="00382278" w:rsidP="006A0CFC">
      <w:pPr>
        <w:spacing w:after="0" w:line="240" w:lineRule="auto"/>
      </w:pPr>
      <w:r>
        <w:lastRenderedPageBreak/>
        <w:t xml:space="preserve">89 </w:t>
      </w:r>
      <w:r w:rsidR="00501F9C">
        <w:rPr>
          <w:noProof/>
        </w:rPr>
        <w:drawing>
          <wp:inline distT="0" distB="0" distL="0" distR="0" wp14:anchorId="7A6AE6C5" wp14:editId="72240BAC">
            <wp:extent cx="2552700" cy="1790065"/>
            <wp:effectExtent l="0" t="0" r="0" b="635"/>
            <wp:docPr id="94" name="Imagen 94" descr="Increíbles 'efectos dominó' que están cambiando el clima del plane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Increíbles 'efectos dominó' que están cambiando el clima del planeta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9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90 </w:t>
      </w:r>
      <w:r w:rsidR="00501F9C">
        <w:rPr>
          <w:noProof/>
        </w:rPr>
        <w:drawing>
          <wp:inline distT="0" distB="0" distL="0" distR="0" wp14:anchorId="2D1CE7A0" wp14:editId="48EEA497">
            <wp:extent cx="2704465" cy="1685925"/>
            <wp:effectExtent l="0" t="0" r="635" b="9525"/>
            <wp:docPr id="48" name="Imagen 48" descr="Un mundo con igualdad de oportunidades - Diario Respons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Un mundo con igualdad de oportunidades - Diario Responsable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1756B" w14:textId="77777777" w:rsidR="00882E8E" w:rsidRDefault="00882E8E" w:rsidP="006A0CFC">
      <w:pPr>
        <w:spacing w:after="0" w:line="240" w:lineRule="auto"/>
      </w:pPr>
    </w:p>
    <w:p w14:paraId="218309BB" w14:textId="71F3F7A5" w:rsidR="00D013D8" w:rsidRDefault="00382278" w:rsidP="006A0CFC">
      <w:pPr>
        <w:spacing w:after="0" w:line="240" w:lineRule="auto"/>
      </w:pPr>
      <w:r>
        <w:t xml:space="preserve">91 </w:t>
      </w:r>
      <w:r w:rsidR="00D013D8">
        <w:rPr>
          <w:noProof/>
        </w:rPr>
        <w:drawing>
          <wp:inline distT="0" distB="0" distL="0" distR="0" wp14:anchorId="193193EA" wp14:editId="7BE7E8C9">
            <wp:extent cx="2626360" cy="1742440"/>
            <wp:effectExtent l="0" t="0" r="2540" b="0"/>
            <wp:docPr id="115" name="Imagen 115" descr="CONFER, Justicia y Paz, HOAC y la Red África Europa Fe y Justicia organizan  una jornada para reflexionar ante las próximas elecciones europeas -  Iglesia Española - CO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CONFER, Justicia y Paz, HOAC y la Red África Europa Fe y Justicia organizan  una jornada para reflexionar ante las próximas elecciones europeas -  Iglesia Española - COPE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92 </w:t>
      </w:r>
      <w:r w:rsidR="00501F9C">
        <w:rPr>
          <w:noProof/>
        </w:rPr>
        <w:drawing>
          <wp:inline distT="0" distB="0" distL="0" distR="0" wp14:anchorId="55D50569" wp14:editId="683D6868">
            <wp:extent cx="2591435" cy="1764030"/>
            <wp:effectExtent l="0" t="0" r="0" b="7620"/>
            <wp:docPr id="61" name="Imagen 61" descr="Imagen que contiene hombre, persona, exterior, vien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Imagen que contiene hombre, persona, exterior, vien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1764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E76AF" w14:textId="514CDB1A" w:rsidR="002B643D" w:rsidRDefault="002B643D" w:rsidP="006A0CFC">
      <w:pPr>
        <w:spacing w:after="0" w:line="240" w:lineRule="auto"/>
      </w:pPr>
    </w:p>
    <w:sectPr w:rsidR="002B643D" w:rsidSect="006A0CFC">
      <w:pgSz w:w="11906" w:h="16838"/>
      <w:pgMar w:top="851" w:right="424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AA77C4" w14:textId="77777777" w:rsidR="00671131" w:rsidRDefault="00671131" w:rsidP="00E81370">
      <w:pPr>
        <w:spacing w:after="0" w:line="240" w:lineRule="auto"/>
      </w:pPr>
      <w:r>
        <w:separator/>
      </w:r>
    </w:p>
  </w:endnote>
  <w:endnote w:type="continuationSeparator" w:id="0">
    <w:p w14:paraId="20D54D00" w14:textId="77777777" w:rsidR="00671131" w:rsidRDefault="00671131" w:rsidP="00E81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92F68" w14:textId="77777777" w:rsidR="00671131" w:rsidRDefault="00671131" w:rsidP="00E81370">
      <w:pPr>
        <w:spacing w:after="0" w:line="240" w:lineRule="auto"/>
      </w:pPr>
      <w:r>
        <w:separator/>
      </w:r>
    </w:p>
  </w:footnote>
  <w:footnote w:type="continuationSeparator" w:id="0">
    <w:p w14:paraId="00EA4F58" w14:textId="77777777" w:rsidR="00671131" w:rsidRDefault="00671131" w:rsidP="00E813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13F9"/>
    <w:multiLevelType w:val="hybridMultilevel"/>
    <w:tmpl w:val="D89C6CC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8113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7E6"/>
    <w:rsid w:val="000C126A"/>
    <w:rsid w:val="00202991"/>
    <w:rsid w:val="00261C30"/>
    <w:rsid w:val="002B643D"/>
    <w:rsid w:val="00337A52"/>
    <w:rsid w:val="00382278"/>
    <w:rsid w:val="00461E4A"/>
    <w:rsid w:val="00500A3F"/>
    <w:rsid w:val="00501F9C"/>
    <w:rsid w:val="00502162"/>
    <w:rsid w:val="005B6731"/>
    <w:rsid w:val="005E2C6D"/>
    <w:rsid w:val="006001ED"/>
    <w:rsid w:val="006677FD"/>
    <w:rsid w:val="00671131"/>
    <w:rsid w:val="006A0CFC"/>
    <w:rsid w:val="006E7395"/>
    <w:rsid w:val="00722753"/>
    <w:rsid w:val="00762F84"/>
    <w:rsid w:val="007D4A67"/>
    <w:rsid w:val="008765CA"/>
    <w:rsid w:val="00882E8E"/>
    <w:rsid w:val="008F57E6"/>
    <w:rsid w:val="00B04586"/>
    <w:rsid w:val="00B4397E"/>
    <w:rsid w:val="00B72489"/>
    <w:rsid w:val="00B870CC"/>
    <w:rsid w:val="00BC4DA0"/>
    <w:rsid w:val="00BC781F"/>
    <w:rsid w:val="00C26C95"/>
    <w:rsid w:val="00C3308E"/>
    <w:rsid w:val="00C77C79"/>
    <w:rsid w:val="00CE030A"/>
    <w:rsid w:val="00D013D8"/>
    <w:rsid w:val="00D37FEF"/>
    <w:rsid w:val="00DC4D8C"/>
    <w:rsid w:val="00DF0A1F"/>
    <w:rsid w:val="00DF0F47"/>
    <w:rsid w:val="00E81370"/>
    <w:rsid w:val="00F13943"/>
    <w:rsid w:val="00FA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7BA60"/>
  <w15:chartTrackingRefBased/>
  <w15:docId w15:val="{63B60BFC-DAA7-4789-A563-810D958FF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E813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13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1370"/>
  </w:style>
  <w:style w:type="paragraph" w:styleId="Piedepgina">
    <w:name w:val="footer"/>
    <w:basedOn w:val="Normal"/>
    <w:link w:val="PiedepginaCar"/>
    <w:uiPriority w:val="99"/>
    <w:unhideWhenUsed/>
    <w:rsid w:val="00E813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1370"/>
  </w:style>
  <w:style w:type="character" w:customStyle="1" w:styleId="Ttulo2Car">
    <w:name w:val="Título 2 Car"/>
    <w:basedOn w:val="Fuentedeprrafopredeter"/>
    <w:link w:val="Ttulo2"/>
    <w:uiPriority w:val="9"/>
    <w:rsid w:val="00E8137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E81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E81370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81370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77C7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8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84" Type="http://schemas.openxmlformats.org/officeDocument/2006/relationships/image" Target="media/image78.jpeg"/><Relationship Id="rId89" Type="http://schemas.openxmlformats.org/officeDocument/2006/relationships/image" Target="media/image83.jpeg"/><Relationship Id="rId16" Type="http://schemas.openxmlformats.org/officeDocument/2006/relationships/image" Target="media/image10.jpeg"/><Relationship Id="rId11" Type="http://schemas.openxmlformats.org/officeDocument/2006/relationships/image" Target="media/image5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90" Type="http://schemas.openxmlformats.org/officeDocument/2006/relationships/image" Target="media/image84.jpeg"/><Relationship Id="rId95" Type="http://schemas.openxmlformats.org/officeDocument/2006/relationships/image" Target="media/image8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91" Type="http://schemas.openxmlformats.org/officeDocument/2006/relationships/image" Target="media/image85.jpeg"/><Relationship Id="rId96" Type="http://schemas.openxmlformats.org/officeDocument/2006/relationships/image" Target="media/image9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94" Type="http://schemas.openxmlformats.org/officeDocument/2006/relationships/image" Target="media/image88.jpeg"/><Relationship Id="rId99" Type="http://schemas.openxmlformats.org/officeDocument/2006/relationships/image" Target="media/image93.jpeg"/><Relationship Id="rId10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97" Type="http://schemas.openxmlformats.org/officeDocument/2006/relationships/image" Target="media/image91.jpeg"/><Relationship Id="rId7" Type="http://schemas.openxmlformats.org/officeDocument/2006/relationships/image" Target="media/image1.png"/><Relationship Id="rId71" Type="http://schemas.openxmlformats.org/officeDocument/2006/relationships/image" Target="media/image65.jpeg"/><Relationship Id="rId92" Type="http://schemas.openxmlformats.org/officeDocument/2006/relationships/image" Target="media/image86.jpe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87" Type="http://schemas.openxmlformats.org/officeDocument/2006/relationships/image" Target="media/image81.jpeg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56" Type="http://schemas.openxmlformats.org/officeDocument/2006/relationships/image" Target="media/image50.jpeg"/><Relationship Id="rId77" Type="http://schemas.openxmlformats.org/officeDocument/2006/relationships/image" Target="media/image71.jpeg"/><Relationship Id="rId100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93" Type="http://schemas.openxmlformats.org/officeDocument/2006/relationships/image" Target="media/image87.jpeg"/><Relationship Id="rId98" Type="http://schemas.openxmlformats.org/officeDocument/2006/relationships/image" Target="media/image9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José Ángel Miguel Dávila</cp:lastModifiedBy>
  <cp:revision>4</cp:revision>
  <dcterms:created xsi:type="dcterms:W3CDTF">2023-01-11T19:40:00Z</dcterms:created>
  <dcterms:modified xsi:type="dcterms:W3CDTF">2023-01-11T19:41:00Z</dcterms:modified>
</cp:coreProperties>
</file>